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B94C1" w14:textId="1BE30C87" w:rsidR="000041CD" w:rsidRPr="00DF6950" w:rsidRDefault="009E0D90" w:rsidP="000041CD">
      <w:pPr>
        <w:spacing w:line="240" w:lineRule="auto"/>
        <w:rPr>
          <w:rFonts w:ascii="Calibri" w:hAnsi="Calibri" w:cs="Calibri"/>
          <w:sz w:val="22"/>
          <w:szCs w:val="22"/>
        </w:rPr>
      </w:pPr>
      <w:bookmarkStart w:id="0" w:name="_GoBack"/>
      <w:bookmarkEnd w:id="0"/>
      <w:r>
        <w:rPr>
          <w:rFonts w:ascii="Calibri" w:hAnsi="Calibri" w:cs="Calibri"/>
          <w:sz w:val="22"/>
          <w:szCs w:val="22"/>
        </w:rPr>
        <w:t xml:space="preserve">Content of the Bid </w:t>
      </w:r>
    </w:p>
    <w:p w14:paraId="7ECCC1B1" w14:textId="77777777" w:rsidR="000041CD" w:rsidRPr="00DF6950" w:rsidRDefault="000041CD" w:rsidP="000041CD">
      <w:pPr>
        <w:numPr>
          <w:ilvl w:val="0"/>
          <w:numId w:val="1"/>
        </w:numPr>
        <w:spacing w:line="240" w:lineRule="auto"/>
        <w:rPr>
          <w:rFonts w:ascii="Calibri" w:hAnsi="Calibri" w:cs="Calibri"/>
          <w:sz w:val="22"/>
          <w:szCs w:val="22"/>
        </w:rPr>
      </w:pPr>
      <w:r w:rsidRPr="00DF6950">
        <w:rPr>
          <w:rFonts w:ascii="Calibri" w:hAnsi="Calibri" w:cs="Calibri"/>
          <w:sz w:val="22"/>
          <w:szCs w:val="22"/>
        </w:rPr>
        <w:t>Instructions to Tenders</w:t>
      </w:r>
    </w:p>
    <w:p w14:paraId="102F9FC3" w14:textId="77777777" w:rsidR="000041CD" w:rsidRPr="00DF6950" w:rsidRDefault="000041CD" w:rsidP="000041CD">
      <w:pPr>
        <w:numPr>
          <w:ilvl w:val="0"/>
          <w:numId w:val="1"/>
        </w:numPr>
        <w:spacing w:line="240" w:lineRule="auto"/>
        <w:rPr>
          <w:rFonts w:ascii="Calibri" w:hAnsi="Calibri" w:cs="Calibri"/>
          <w:sz w:val="22"/>
          <w:szCs w:val="22"/>
        </w:rPr>
      </w:pPr>
      <w:r w:rsidRPr="00DF6950">
        <w:rPr>
          <w:rFonts w:ascii="Calibri" w:hAnsi="Calibri" w:cs="Calibri"/>
          <w:sz w:val="22"/>
          <w:szCs w:val="22"/>
        </w:rPr>
        <w:t>Tender Data Sheet</w:t>
      </w:r>
    </w:p>
    <w:p w14:paraId="0E10A414" w14:textId="77777777" w:rsidR="000041CD" w:rsidRPr="00DF6950" w:rsidRDefault="000041CD" w:rsidP="000041CD">
      <w:pPr>
        <w:numPr>
          <w:ilvl w:val="0"/>
          <w:numId w:val="1"/>
        </w:numPr>
        <w:spacing w:line="240" w:lineRule="auto"/>
        <w:rPr>
          <w:rFonts w:ascii="Calibri" w:hAnsi="Calibri" w:cs="Calibri"/>
          <w:sz w:val="22"/>
          <w:szCs w:val="22"/>
        </w:rPr>
      </w:pPr>
      <w:r w:rsidRPr="00DF6950">
        <w:rPr>
          <w:rFonts w:ascii="Calibri" w:hAnsi="Calibri" w:cs="Calibri"/>
          <w:sz w:val="22"/>
          <w:szCs w:val="22"/>
        </w:rPr>
        <w:t>Specification of Required Services</w:t>
      </w:r>
    </w:p>
    <w:p w14:paraId="2F735B7F" w14:textId="77777777" w:rsidR="000041CD" w:rsidRPr="00DF6950" w:rsidRDefault="000041CD" w:rsidP="000041CD">
      <w:pPr>
        <w:numPr>
          <w:ilvl w:val="0"/>
          <w:numId w:val="1"/>
        </w:numPr>
        <w:spacing w:line="240" w:lineRule="auto"/>
        <w:rPr>
          <w:rFonts w:ascii="Calibri" w:hAnsi="Calibri" w:cs="Calibri"/>
          <w:sz w:val="22"/>
          <w:szCs w:val="22"/>
        </w:rPr>
      </w:pPr>
      <w:r w:rsidRPr="00DF6950">
        <w:rPr>
          <w:rFonts w:ascii="Calibri" w:hAnsi="Calibri" w:cs="Calibri"/>
          <w:sz w:val="22"/>
          <w:szCs w:val="22"/>
        </w:rPr>
        <w:t>Technical Specifications and Drawings</w:t>
      </w:r>
    </w:p>
    <w:p w14:paraId="7789F4DE" w14:textId="77777777" w:rsidR="000041CD" w:rsidRPr="00DF6950" w:rsidRDefault="000041CD" w:rsidP="000041CD">
      <w:pPr>
        <w:numPr>
          <w:ilvl w:val="0"/>
          <w:numId w:val="1"/>
        </w:numPr>
        <w:spacing w:line="240" w:lineRule="auto"/>
        <w:rPr>
          <w:rFonts w:ascii="Calibri" w:hAnsi="Calibri" w:cs="Calibri"/>
          <w:sz w:val="22"/>
          <w:szCs w:val="22"/>
        </w:rPr>
      </w:pPr>
      <w:r w:rsidRPr="00DF6950">
        <w:rPr>
          <w:rFonts w:ascii="Calibri" w:hAnsi="Calibri" w:cs="Calibri"/>
          <w:sz w:val="22"/>
          <w:szCs w:val="22"/>
        </w:rPr>
        <w:t>Tender Submission Requirements</w:t>
      </w:r>
    </w:p>
    <w:p w14:paraId="0283F1C5" w14:textId="77777777" w:rsidR="000041CD" w:rsidRPr="00DF6950" w:rsidRDefault="000041CD" w:rsidP="000041CD">
      <w:pPr>
        <w:numPr>
          <w:ilvl w:val="0"/>
          <w:numId w:val="1"/>
        </w:numPr>
        <w:spacing w:line="240" w:lineRule="auto"/>
        <w:rPr>
          <w:rFonts w:ascii="Calibri" w:hAnsi="Calibri" w:cs="Calibri"/>
          <w:sz w:val="22"/>
          <w:szCs w:val="22"/>
        </w:rPr>
      </w:pPr>
      <w:r w:rsidRPr="00DF6950">
        <w:rPr>
          <w:rFonts w:ascii="Calibri" w:hAnsi="Calibri" w:cs="Calibri"/>
          <w:sz w:val="22"/>
          <w:szCs w:val="22"/>
        </w:rPr>
        <w:t>Evaluation Criteria</w:t>
      </w:r>
    </w:p>
    <w:p w14:paraId="1ADED5A1" w14:textId="77777777" w:rsidR="000041CD" w:rsidRPr="00DF6950" w:rsidRDefault="000041CD" w:rsidP="000041CD">
      <w:pPr>
        <w:numPr>
          <w:ilvl w:val="0"/>
          <w:numId w:val="1"/>
        </w:numPr>
        <w:spacing w:line="240" w:lineRule="auto"/>
        <w:rPr>
          <w:rFonts w:ascii="Calibri" w:hAnsi="Calibri" w:cs="Calibri"/>
          <w:sz w:val="22"/>
          <w:szCs w:val="22"/>
        </w:rPr>
      </w:pPr>
      <w:r w:rsidRPr="00DF6950">
        <w:rPr>
          <w:rFonts w:ascii="Calibri" w:hAnsi="Calibri" w:cs="Calibri"/>
          <w:sz w:val="22"/>
          <w:szCs w:val="22"/>
        </w:rPr>
        <w:t>Contract Terms and Conditions</w:t>
      </w:r>
    </w:p>
    <w:p w14:paraId="71B64AC5" w14:textId="77777777" w:rsidR="000041CD" w:rsidRPr="00DF6950" w:rsidRDefault="000041CD" w:rsidP="000041CD">
      <w:pPr>
        <w:numPr>
          <w:ilvl w:val="0"/>
          <w:numId w:val="1"/>
        </w:numPr>
        <w:spacing w:line="240" w:lineRule="auto"/>
        <w:rPr>
          <w:rFonts w:ascii="Calibri" w:hAnsi="Calibri" w:cs="Calibri"/>
          <w:sz w:val="22"/>
          <w:szCs w:val="22"/>
        </w:rPr>
      </w:pPr>
      <w:r w:rsidRPr="00DF6950">
        <w:rPr>
          <w:rFonts w:ascii="Calibri" w:hAnsi="Calibri" w:cs="Calibri"/>
          <w:sz w:val="22"/>
          <w:szCs w:val="22"/>
        </w:rPr>
        <w:t>Tender Submission Checklist</w:t>
      </w:r>
    </w:p>
    <w:p w14:paraId="795F4AC5" w14:textId="77777777" w:rsidR="000041CD" w:rsidRPr="00DF6950" w:rsidRDefault="000041CD" w:rsidP="000041CD">
      <w:pPr>
        <w:numPr>
          <w:ilvl w:val="0"/>
          <w:numId w:val="1"/>
        </w:numPr>
        <w:spacing w:line="240" w:lineRule="auto"/>
        <w:rPr>
          <w:rFonts w:ascii="Calibri" w:hAnsi="Calibri" w:cs="Calibri"/>
          <w:sz w:val="22"/>
          <w:szCs w:val="22"/>
        </w:rPr>
      </w:pPr>
      <w:r w:rsidRPr="00DF6950">
        <w:rPr>
          <w:rFonts w:ascii="Calibri" w:hAnsi="Calibri" w:cs="Calibri"/>
          <w:sz w:val="22"/>
          <w:szCs w:val="22"/>
        </w:rPr>
        <w:t>Attachments</w:t>
      </w:r>
    </w:p>
    <w:p w14:paraId="2FFA6D56" w14:textId="77777777" w:rsidR="000041CD" w:rsidRPr="009E425C" w:rsidRDefault="000041CD" w:rsidP="000041CD">
      <w:pPr>
        <w:pStyle w:val="ListParagraph"/>
        <w:numPr>
          <w:ilvl w:val="0"/>
          <w:numId w:val="14"/>
        </w:numPr>
        <w:spacing w:line="240" w:lineRule="auto"/>
        <w:rPr>
          <w:rFonts w:ascii="Calibri" w:hAnsi="Calibri" w:cs="Calibri"/>
          <w:b/>
          <w:bCs/>
          <w:sz w:val="22"/>
          <w:szCs w:val="22"/>
        </w:rPr>
      </w:pPr>
      <w:r w:rsidRPr="009E425C">
        <w:rPr>
          <w:rFonts w:ascii="Calibri" w:hAnsi="Calibri" w:cs="Calibri"/>
          <w:b/>
          <w:bCs/>
          <w:sz w:val="22"/>
          <w:szCs w:val="22"/>
        </w:rPr>
        <w:t>INSTRUCTIONS TO TENDERDERS</w:t>
      </w:r>
    </w:p>
    <w:p w14:paraId="35415149" w14:textId="6151B90E" w:rsidR="000041CD" w:rsidRPr="00DF6950" w:rsidRDefault="004D6CCB" w:rsidP="000041CD">
      <w:pPr>
        <w:spacing w:line="240" w:lineRule="auto"/>
        <w:rPr>
          <w:rFonts w:ascii="Calibri" w:hAnsi="Calibri" w:cs="Calibri"/>
          <w:sz w:val="22"/>
          <w:szCs w:val="22"/>
        </w:rPr>
      </w:pPr>
      <w:r w:rsidRPr="004D6CCB">
        <w:rPr>
          <w:rFonts w:ascii="Calibri" w:hAnsi="Calibri" w:cs="Calibri"/>
          <w:sz w:val="22"/>
          <w:szCs w:val="22"/>
        </w:rPr>
        <w:t>Site visits are not required for this tender; contractors may prepare their BOQs based on the provided drawings and specifications</w:t>
      </w:r>
      <w:r w:rsidR="000041CD" w:rsidRPr="00DF6950">
        <w:rPr>
          <w:rFonts w:ascii="Calibri" w:hAnsi="Calibri" w:cs="Calibri"/>
          <w:sz w:val="22"/>
          <w:szCs w:val="22"/>
        </w:rPr>
        <w:t>. The offeror should submit their application and related supporting documentation, including the completed Bill of Quantities, signed and stamped Tender submission checklist and related references to the provided email address. The email subject line must clearly indicate the applied ITT reference number.</w:t>
      </w:r>
    </w:p>
    <w:p w14:paraId="25D83D94" w14:textId="12006AE6" w:rsidR="000041CD" w:rsidRPr="00DF6950" w:rsidRDefault="000041CD" w:rsidP="000041CD">
      <w:pPr>
        <w:spacing w:line="240" w:lineRule="auto"/>
        <w:rPr>
          <w:rFonts w:ascii="Calibri" w:hAnsi="Calibri" w:cs="Calibri"/>
          <w:sz w:val="22"/>
          <w:szCs w:val="22"/>
        </w:rPr>
      </w:pPr>
      <w:r w:rsidRPr="00DF6950">
        <w:rPr>
          <w:rFonts w:ascii="Calibri" w:hAnsi="Calibri" w:cs="Calibri"/>
          <w:sz w:val="22"/>
          <w:szCs w:val="22"/>
        </w:rPr>
        <w:t>Contractors are advised to submit their tender applications/offers through electronic submission in the tender box provided. Clarification requests should be emailed in the separate email address provided.</w:t>
      </w:r>
    </w:p>
    <w:p w14:paraId="73BF2B5B" w14:textId="77777777" w:rsidR="000041CD" w:rsidRPr="009E425C" w:rsidRDefault="000041CD" w:rsidP="000041CD">
      <w:pPr>
        <w:pStyle w:val="ListParagraph"/>
        <w:numPr>
          <w:ilvl w:val="1"/>
          <w:numId w:val="14"/>
        </w:numPr>
        <w:spacing w:line="240" w:lineRule="auto"/>
        <w:rPr>
          <w:rFonts w:ascii="Calibri" w:hAnsi="Calibri" w:cs="Calibri"/>
          <w:b/>
          <w:bCs/>
          <w:sz w:val="22"/>
          <w:szCs w:val="22"/>
        </w:rPr>
      </w:pPr>
      <w:r w:rsidRPr="009E425C">
        <w:rPr>
          <w:rFonts w:ascii="Calibri" w:hAnsi="Calibri" w:cs="Calibri"/>
          <w:b/>
          <w:bCs/>
          <w:sz w:val="22"/>
          <w:szCs w:val="22"/>
        </w:rPr>
        <w:t>General Information</w:t>
      </w:r>
    </w:p>
    <w:p w14:paraId="07EF4509" w14:textId="77777777" w:rsidR="000041CD" w:rsidRPr="00DF6950" w:rsidRDefault="000041CD" w:rsidP="000041CD">
      <w:pPr>
        <w:numPr>
          <w:ilvl w:val="0"/>
          <w:numId w:val="2"/>
        </w:numPr>
        <w:spacing w:line="240" w:lineRule="auto"/>
        <w:rPr>
          <w:rFonts w:ascii="Calibri" w:hAnsi="Calibri" w:cs="Calibri"/>
          <w:sz w:val="22"/>
          <w:szCs w:val="22"/>
        </w:rPr>
      </w:pPr>
      <w:r w:rsidRPr="009E425C">
        <w:rPr>
          <w:rFonts w:ascii="Calibri" w:hAnsi="Calibri" w:cs="Calibri"/>
          <w:b/>
          <w:bCs/>
          <w:sz w:val="22"/>
          <w:szCs w:val="22"/>
        </w:rPr>
        <w:t>Eligibility Criteria:</w:t>
      </w:r>
      <w:r w:rsidRPr="00DF6950">
        <w:rPr>
          <w:rFonts w:ascii="Calibri" w:hAnsi="Calibri" w:cs="Calibri"/>
          <w:sz w:val="22"/>
          <w:szCs w:val="22"/>
        </w:rPr>
        <w:br/>
        <w:t>Tenders must meet the following eligibility requirements:</w:t>
      </w:r>
    </w:p>
    <w:p w14:paraId="0138313B" w14:textId="17AE72CC" w:rsidR="000041CD" w:rsidRPr="00DF6950" w:rsidRDefault="000041CD" w:rsidP="000041CD">
      <w:pPr>
        <w:numPr>
          <w:ilvl w:val="1"/>
          <w:numId w:val="2"/>
        </w:numPr>
        <w:spacing w:line="240" w:lineRule="auto"/>
        <w:rPr>
          <w:rFonts w:ascii="Calibri" w:hAnsi="Calibri" w:cs="Calibri"/>
          <w:sz w:val="22"/>
          <w:szCs w:val="22"/>
        </w:rPr>
      </w:pPr>
      <w:r w:rsidRPr="00DF6950">
        <w:rPr>
          <w:rFonts w:ascii="Calibri" w:hAnsi="Calibri" w:cs="Calibri"/>
          <w:sz w:val="22"/>
          <w:szCs w:val="22"/>
        </w:rPr>
        <w:t xml:space="preserve">Legally registered construction and engineering companies accredited by the relevant ministries of the </w:t>
      </w:r>
      <w:r w:rsidR="00CF0F67">
        <w:rPr>
          <w:rFonts w:ascii="Calibri" w:hAnsi="Calibri" w:cs="Calibri"/>
          <w:sz w:val="22"/>
          <w:szCs w:val="22"/>
        </w:rPr>
        <w:t>Puntland</w:t>
      </w:r>
      <w:r w:rsidRPr="00DF6950">
        <w:rPr>
          <w:rFonts w:ascii="Calibri" w:hAnsi="Calibri" w:cs="Calibri"/>
          <w:sz w:val="22"/>
          <w:szCs w:val="22"/>
        </w:rPr>
        <w:t xml:space="preserve"> Government of Somalia.</w:t>
      </w:r>
    </w:p>
    <w:p w14:paraId="63C5586F" w14:textId="77777777" w:rsidR="000041CD" w:rsidRPr="00DF6950" w:rsidRDefault="000041CD" w:rsidP="000041CD">
      <w:pPr>
        <w:numPr>
          <w:ilvl w:val="1"/>
          <w:numId w:val="2"/>
        </w:numPr>
        <w:spacing w:line="240" w:lineRule="auto"/>
        <w:rPr>
          <w:rFonts w:ascii="Calibri" w:hAnsi="Calibri" w:cs="Calibri"/>
          <w:sz w:val="22"/>
          <w:szCs w:val="22"/>
        </w:rPr>
      </w:pPr>
      <w:r w:rsidRPr="00DF6950">
        <w:rPr>
          <w:rFonts w:ascii="Calibri" w:hAnsi="Calibri" w:cs="Calibri"/>
          <w:sz w:val="22"/>
          <w:szCs w:val="22"/>
        </w:rPr>
        <w:t>Proof of experience in executing similar works.</w:t>
      </w:r>
    </w:p>
    <w:p w14:paraId="24DE766A" w14:textId="753A5FFB" w:rsidR="000041CD" w:rsidRPr="00DF6950" w:rsidRDefault="000041CD" w:rsidP="000041CD">
      <w:pPr>
        <w:numPr>
          <w:ilvl w:val="1"/>
          <w:numId w:val="2"/>
        </w:numPr>
        <w:spacing w:line="240" w:lineRule="auto"/>
        <w:rPr>
          <w:rFonts w:ascii="Calibri" w:hAnsi="Calibri" w:cs="Calibri"/>
          <w:sz w:val="22"/>
          <w:szCs w:val="22"/>
        </w:rPr>
      </w:pPr>
      <w:r w:rsidRPr="00DF6950">
        <w:rPr>
          <w:rFonts w:ascii="Calibri" w:hAnsi="Calibri" w:cs="Calibri"/>
          <w:sz w:val="22"/>
          <w:szCs w:val="22"/>
        </w:rPr>
        <w:t xml:space="preserve">Compliance with all applicable </w:t>
      </w:r>
      <w:r w:rsidR="00985699">
        <w:rPr>
          <w:rFonts w:ascii="Calibri" w:hAnsi="Calibri" w:cs="Calibri"/>
          <w:sz w:val="22"/>
          <w:szCs w:val="22"/>
        </w:rPr>
        <w:t xml:space="preserve">Puntland </w:t>
      </w:r>
      <w:r w:rsidRPr="00DF6950">
        <w:rPr>
          <w:rFonts w:ascii="Calibri" w:hAnsi="Calibri" w:cs="Calibri"/>
          <w:sz w:val="22"/>
          <w:szCs w:val="22"/>
        </w:rPr>
        <w:t>laws and construction regulations.</w:t>
      </w:r>
    </w:p>
    <w:p w14:paraId="05718885" w14:textId="77777777" w:rsidR="000041CD" w:rsidRPr="009E425C" w:rsidRDefault="000041CD" w:rsidP="000041CD">
      <w:pPr>
        <w:pStyle w:val="ListParagraph"/>
        <w:numPr>
          <w:ilvl w:val="1"/>
          <w:numId w:val="14"/>
        </w:numPr>
        <w:spacing w:line="240" w:lineRule="auto"/>
        <w:rPr>
          <w:rFonts w:ascii="Calibri" w:hAnsi="Calibri" w:cs="Calibri"/>
          <w:b/>
          <w:bCs/>
          <w:sz w:val="22"/>
          <w:szCs w:val="22"/>
        </w:rPr>
      </w:pPr>
      <w:r w:rsidRPr="009E425C">
        <w:rPr>
          <w:rFonts w:ascii="Calibri" w:hAnsi="Calibri" w:cs="Calibri"/>
          <w:b/>
          <w:bCs/>
          <w:sz w:val="22"/>
          <w:szCs w:val="22"/>
        </w:rPr>
        <w:t>Clarifications and Amendments</w:t>
      </w:r>
    </w:p>
    <w:p w14:paraId="6F8EF8C8" w14:textId="6418AF11" w:rsidR="000041CD" w:rsidRPr="00DF6950" w:rsidRDefault="000041CD" w:rsidP="000041CD">
      <w:pPr>
        <w:numPr>
          <w:ilvl w:val="0"/>
          <w:numId w:val="3"/>
        </w:numPr>
        <w:spacing w:line="240" w:lineRule="auto"/>
        <w:ind w:right="-360"/>
        <w:rPr>
          <w:rFonts w:ascii="Calibri" w:hAnsi="Calibri" w:cs="Calibri"/>
          <w:sz w:val="22"/>
          <w:szCs w:val="22"/>
        </w:rPr>
      </w:pPr>
      <w:r w:rsidRPr="009E425C">
        <w:rPr>
          <w:rFonts w:ascii="Calibri" w:hAnsi="Calibri" w:cs="Calibri"/>
          <w:b/>
          <w:bCs/>
          <w:sz w:val="22"/>
          <w:szCs w:val="22"/>
        </w:rPr>
        <w:t>Clarification Requests:</w:t>
      </w:r>
      <w:r w:rsidRPr="00DF6950">
        <w:rPr>
          <w:rFonts w:ascii="Calibri" w:hAnsi="Calibri" w:cs="Calibri"/>
          <w:sz w:val="22"/>
          <w:szCs w:val="22"/>
        </w:rPr>
        <w:br/>
        <w:t xml:space="preserve">Any requests for clarification must be submitted in writing to  </w:t>
      </w:r>
      <w:hyperlink r:id="rId7" w:history="1">
        <w:r w:rsidR="009E0D90" w:rsidRPr="00C6706F">
          <w:rPr>
            <w:rStyle w:val="Hyperlink"/>
            <w:rFonts w:ascii="Times New Roman" w:hAnsi="Times New Roman" w:cs="Times New Roman"/>
          </w:rPr>
          <w:t>mojcrarfinanceoffice@gmail.com</w:t>
        </w:r>
      </w:hyperlink>
      <w:r w:rsidR="009E0D90" w:rsidRPr="00C6706F">
        <w:rPr>
          <w:rFonts w:ascii="Times New Roman" w:hAnsi="Times New Roman" w:cs="Times New Roman"/>
        </w:rPr>
        <w:t xml:space="preserve">    and </w:t>
      </w:r>
      <w:hyperlink r:id="rId8" w:history="1">
        <w:r w:rsidR="009E0D90" w:rsidRPr="00C6706F">
          <w:rPr>
            <w:rStyle w:val="Hyperlink"/>
            <w:rFonts w:ascii="Times New Roman" w:hAnsi="Times New Roman" w:cs="Times New Roman"/>
          </w:rPr>
          <w:t>dg.mojrar@plstate.so</w:t>
        </w:r>
      </w:hyperlink>
      <w:r w:rsidR="009E0D90" w:rsidRPr="00C6706F">
        <w:rPr>
          <w:rFonts w:ascii="Times New Roman" w:hAnsi="Times New Roman" w:cs="Times New Roman"/>
        </w:rPr>
        <w:t xml:space="preserve">    </w:t>
      </w:r>
      <w:r w:rsidR="00CF0F67">
        <w:t xml:space="preserve"> </w:t>
      </w:r>
      <w:r w:rsidRPr="00DF6950">
        <w:rPr>
          <w:rFonts w:ascii="Calibri" w:hAnsi="Calibri" w:cs="Calibri"/>
          <w:sz w:val="22"/>
          <w:szCs w:val="22"/>
        </w:rPr>
        <w:t xml:space="preserve">on or before </w:t>
      </w:r>
      <w:r w:rsidR="00CF0F67">
        <w:rPr>
          <w:rFonts w:ascii="Calibri" w:hAnsi="Calibri" w:cs="Calibri"/>
          <w:color w:val="0070C0"/>
          <w:sz w:val="22"/>
          <w:szCs w:val="22"/>
        </w:rPr>
        <w:t>Sept</w:t>
      </w:r>
      <w:r>
        <w:rPr>
          <w:rFonts w:ascii="Calibri" w:hAnsi="Calibri" w:cs="Calibri"/>
          <w:color w:val="0070C0"/>
          <w:sz w:val="22"/>
          <w:szCs w:val="22"/>
        </w:rPr>
        <w:t xml:space="preserve"> </w:t>
      </w:r>
      <w:r w:rsidR="009E0D90">
        <w:rPr>
          <w:rFonts w:ascii="Calibri" w:hAnsi="Calibri" w:cs="Calibri"/>
          <w:color w:val="0070C0"/>
          <w:sz w:val="22"/>
          <w:szCs w:val="22"/>
        </w:rPr>
        <w:t>18</w:t>
      </w:r>
      <w:r w:rsidRPr="00DF6950">
        <w:rPr>
          <w:rFonts w:ascii="Calibri" w:hAnsi="Calibri" w:cs="Calibri"/>
          <w:color w:val="0070C0"/>
          <w:sz w:val="22"/>
          <w:szCs w:val="22"/>
        </w:rPr>
        <w:t>, 2025</w:t>
      </w:r>
      <w:r w:rsidRPr="00DF6950">
        <w:rPr>
          <w:rFonts w:ascii="Calibri" w:hAnsi="Calibri" w:cs="Calibri"/>
          <w:sz w:val="22"/>
          <w:szCs w:val="22"/>
        </w:rPr>
        <w:t>.</w:t>
      </w:r>
    </w:p>
    <w:p w14:paraId="5AEAFFC6" w14:textId="77777777" w:rsidR="000041CD" w:rsidRPr="00DF6950" w:rsidRDefault="000041CD" w:rsidP="000041CD">
      <w:pPr>
        <w:numPr>
          <w:ilvl w:val="0"/>
          <w:numId w:val="3"/>
        </w:numPr>
        <w:spacing w:line="240" w:lineRule="auto"/>
        <w:rPr>
          <w:rFonts w:ascii="Calibri" w:hAnsi="Calibri" w:cs="Calibri"/>
          <w:sz w:val="22"/>
          <w:szCs w:val="22"/>
        </w:rPr>
      </w:pPr>
      <w:r w:rsidRPr="009E425C">
        <w:rPr>
          <w:rFonts w:ascii="Calibri" w:hAnsi="Calibri" w:cs="Calibri"/>
          <w:b/>
          <w:bCs/>
          <w:sz w:val="22"/>
          <w:szCs w:val="22"/>
        </w:rPr>
        <w:lastRenderedPageBreak/>
        <w:t>Amendments to the Tendering Document:</w:t>
      </w:r>
      <w:r w:rsidRPr="00DF6950">
        <w:rPr>
          <w:rFonts w:ascii="Calibri" w:hAnsi="Calibri" w:cs="Calibri"/>
          <w:sz w:val="22"/>
          <w:szCs w:val="22"/>
        </w:rPr>
        <w:br/>
        <w:t>Any changes to this document will be communicated to all Tenders.</w:t>
      </w:r>
    </w:p>
    <w:p w14:paraId="04633729" w14:textId="77777777" w:rsidR="000041CD" w:rsidRPr="00DF6950" w:rsidRDefault="000041CD" w:rsidP="000041CD">
      <w:pPr>
        <w:pStyle w:val="ListParagraph"/>
        <w:numPr>
          <w:ilvl w:val="1"/>
          <w:numId w:val="14"/>
        </w:numPr>
        <w:spacing w:line="240" w:lineRule="auto"/>
        <w:rPr>
          <w:rFonts w:ascii="Calibri" w:hAnsi="Calibri" w:cs="Calibri"/>
          <w:b/>
          <w:bCs/>
          <w:sz w:val="22"/>
          <w:szCs w:val="22"/>
        </w:rPr>
      </w:pPr>
      <w:r w:rsidRPr="00DF6950">
        <w:rPr>
          <w:rFonts w:ascii="Calibri" w:hAnsi="Calibri" w:cs="Calibri"/>
          <w:b/>
          <w:bCs/>
          <w:sz w:val="22"/>
          <w:szCs w:val="22"/>
        </w:rPr>
        <w:t>Tender Preparation</w:t>
      </w:r>
    </w:p>
    <w:p w14:paraId="6D47C668" w14:textId="77777777" w:rsidR="000041CD" w:rsidRPr="00DF6950" w:rsidRDefault="000041CD" w:rsidP="000041CD">
      <w:pPr>
        <w:numPr>
          <w:ilvl w:val="0"/>
          <w:numId w:val="4"/>
        </w:numPr>
        <w:spacing w:line="240" w:lineRule="auto"/>
        <w:rPr>
          <w:rFonts w:ascii="Calibri" w:hAnsi="Calibri" w:cs="Calibri"/>
          <w:sz w:val="22"/>
          <w:szCs w:val="22"/>
        </w:rPr>
      </w:pPr>
      <w:r w:rsidRPr="00DF6950">
        <w:rPr>
          <w:rFonts w:ascii="Calibri" w:hAnsi="Calibri" w:cs="Calibri"/>
          <w:b/>
          <w:bCs/>
          <w:sz w:val="22"/>
          <w:szCs w:val="22"/>
        </w:rPr>
        <w:t>Language of Tender:</w:t>
      </w:r>
      <w:r w:rsidRPr="00DF6950">
        <w:rPr>
          <w:rFonts w:ascii="Calibri" w:hAnsi="Calibri" w:cs="Calibri"/>
          <w:sz w:val="22"/>
          <w:szCs w:val="22"/>
        </w:rPr>
        <w:br/>
        <w:t>All documents must be prepared in English.</w:t>
      </w:r>
    </w:p>
    <w:p w14:paraId="75936B8E" w14:textId="77777777" w:rsidR="000041CD" w:rsidRPr="00DF6950" w:rsidRDefault="000041CD" w:rsidP="000041CD">
      <w:pPr>
        <w:numPr>
          <w:ilvl w:val="0"/>
          <w:numId w:val="4"/>
        </w:numPr>
        <w:spacing w:line="240" w:lineRule="auto"/>
        <w:rPr>
          <w:rFonts w:ascii="Calibri" w:hAnsi="Calibri" w:cs="Calibri"/>
          <w:sz w:val="22"/>
          <w:szCs w:val="22"/>
        </w:rPr>
      </w:pPr>
      <w:r w:rsidRPr="00DF6950">
        <w:rPr>
          <w:rFonts w:ascii="Calibri" w:hAnsi="Calibri" w:cs="Calibri"/>
          <w:b/>
          <w:bCs/>
          <w:sz w:val="22"/>
          <w:szCs w:val="22"/>
        </w:rPr>
        <w:t>Tender Currency:</w:t>
      </w:r>
      <w:r w:rsidRPr="00DF6950">
        <w:rPr>
          <w:rFonts w:ascii="Calibri" w:hAnsi="Calibri" w:cs="Calibri"/>
          <w:sz w:val="22"/>
          <w:szCs w:val="22"/>
        </w:rPr>
        <w:br/>
        <w:t>Tender should be submitted in US Dollar Currency ($).</w:t>
      </w:r>
    </w:p>
    <w:p w14:paraId="33921674" w14:textId="77777777" w:rsidR="000041CD" w:rsidRPr="00DF6950" w:rsidRDefault="000041CD" w:rsidP="000041CD">
      <w:pPr>
        <w:numPr>
          <w:ilvl w:val="0"/>
          <w:numId w:val="4"/>
        </w:numPr>
        <w:spacing w:after="0" w:line="240" w:lineRule="auto"/>
        <w:rPr>
          <w:rFonts w:ascii="Calibri" w:hAnsi="Calibri" w:cs="Calibri"/>
          <w:sz w:val="22"/>
          <w:szCs w:val="22"/>
        </w:rPr>
      </w:pPr>
      <w:r w:rsidRPr="00DF6950">
        <w:rPr>
          <w:rFonts w:ascii="Calibri" w:hAnsi="Calibri" w:cs="Calibri"/>
          <w:b/>
          <w:bCs/>
          <w:sz w:val="22"/>
          <w:szCs w:val="22"/>
        </w:rPr>
        <w:t>Tender Validity:</w:t>
      </w:r>
      <w:r w:rsidRPr="00DF6950">
        <w:rPr>
          <w:rFonts w:ascii="Calibri" w:hAnsi="Calibri" w:cs="Calibri"/>
          <w:sz w:val="22"/>
          <w:szCs w:val="22"/>
        </w:rPr>
        <w:br/>
        <w:t xml:space="preserve">Tender must remain valid for at least </w:t>
      </w:r>
      <w:r w:rsidRPr="00DF6950">
        <w:rPr>
          <w:rFonts w:ascii="Calibri" w:hAnsi="Calibri" w:cs="Calibri"/>
          <w:color w:val="0070C0"/>
          <w:sz w:val="22"/>
          <w:szCs w:val="22"/>
        </w:rPr>
        <w:t xml:space="preserve">90 days </w:t>
      </w:r>
      <w:r w:rsidRPr="00DF6950">
        <w:rPr>
          <w:rFonts w:ascii="Calibri" w:hAnsi="Calibri" w:cs="Calibri"/>
          <w:sz w:val="22"/>
          <w:szCs w:val="22"/>
        </w:rPr>
        <w:t>from the Tender submission deadline.</w:t>
      </w:r>
    </w:p>
    <w:p w14:paraId="06744154" w14:textId="77777777" w:rsidR="000041CD" w:rsidRPr="00DF6950" w:rsidRDefault="000041CD" w:rsidP="000041CD">
      <w:pPr>
        <w:pStyle w:val="ListParagraph"/>
        <w:numPr>
          <w:ilvl w:val="1"/>
          <w:numId w:val="14"/>
        </w:numPr>
        <w:spacing w:after="0" w:line="240" w:lineRule="auto"/>
        <w:rPr>
          <w:rFonts w:ascii="Calibri" w:hAnsi="Calibri" w:cs="Calibri"/>
          <w:sz w:val="22"/>
          <w:szCs w:val="22"/>
        </w:rPr>
      </w:pPr>
      <w:r w:rsidRPr="00DF6950">
        <w:rPr>
          <w:rFonts w:ascii="Calibri" w:hAnsi="Calibri" w:cs="Calibri"/>
          <w:sz w:val="22"/>
          <w:szCs w:val="22"/>
        </w:rPr>
        <w:t>Submission of Tender</w:t>
      </w:r>
    </w:p>
    <w:p w14:paraId="34FAD72F" w14:textId="3B80B8EA" w:rsidR="000041CD" w:rsidRPr="00DF6950" w:rsidRDefault="000041CD" w:rsidP="000041CD">
      <w:pPr>
        <w:numPr>
          <w:ilvl w:val="0"/>
          <w:numId w:val="5"/>
        </w:numPr>
        <w:spacing w:line="240" w:lineRule="auto"/>
        <w:rPr>
          <w:rFonts w:ascii="Calibri" w:hAnsi="Calibri" w:cs="Calibri"/>
          <w:sz w:val="22"/>
          <w:szCs w:val="22"/>
        </w:rPr>
      </w:pPr>
      <w:r w:rsidRPr="00DF6950">
        <w:rPr>
          <w:rFonts w:ascii="Calibri" w:hAnsi="Calibri" w:cs="Calibri"/>
          <w:b/>
          <w:bCs/>
          <w:sz w:val="22"/>
          <w:szCs w:val="22"/>
        </w:rPr>
        <w:t>Tender Electronic Submission</w:t>
      </w:r>
      <w:r w:rsidRPr="00DF6950">
        <w:rPr>
          <w:rFonts w:ascii="Calibri" w:hAnsi="Calibri" w:cs="Calibri"/>
          <w:sz w:val="22"/>
          <w:szCs w:val="22"/>
        </w:rPr>
        <w:br/>
        <w:t xml:space="preserve">Tender must be submitted in an electronic email marked </w:t>
      </w:r>
      <w:r w:rsidRPr="00CF0F67">
        <w:rPr>
          <w:rFonts w:ascii="Calibri" w:hAnsi="Calibri" w:cs="Calibri"/>
          <w:b/>
          <w:bCs/>
          <w:sz w:val="22"/>
          <w:szCs w:val="22"/>
          <w:u w:val="single"/>
        </w:rPr>
        <w:t>"</w:t>
      </w:r>
      <w:r w:rsidR="00CF0F67" w:rsidRPr="00CF0F67">
        <w:rPr>
          <w:b/>
          <w:bCs/>
          <w:u w:val="single"/>
        </w:rPr>
        <w:t xml:space="preserve"> </w:t>
      </w:r>
      <w:r w:rsidR="00CF0F67" w:rsidRPr="00CF0F67">
        <w:rPr>
          <w:rFonts w:ascii="Calibri" w:hAnsi="Calibri" w:cs="Calibri"/>
          <w:b/>
          <w:bCs/>
          <w:sz w:val="22"/>
          <w:szCs w:val="22"/>
          <w:u w:val="single"/>
        </w:rPr>
        <w:t xml:space="preserve">The construction of the proposed Ministry Conference Hall within the main compound of the Ministry in </w:t>
      </w:r>
      <w:proofErr w:type="spellStart"/>
      <w:r w:rsidR="00CF0F67" w:rsidRPr="00CF0F67">
        <w:rPr>
          <w:rFonts w:ascii="Calibri" w:hAnsi="Calibri" w:cs="Calibri"/>
          <w:b/>
          <w:bCs/>
          <w:sz w:val="22"/>
          <w:szCs w:val="22"/>
          <w:u w:val="single"/>
        </w:rPr>
        <w:t>Garoowe</w:t>
      </w:r>
      <w:proofErr w:type="spellEnd"/>
      <w:r w:rsidR="00CF0F67">
        <w:rPr>
          <w:rFonts w:ascii="Calibri" w:hAnsi="Calibri" w:cs="Calibri"/>
          <w:b/>
          <w:bCs/>
          <w:sz w:val="22"/>
          <w:szCs w:val="22"/>
          <w:u w:val="single"/>
        </w:rPr>
        <w:t>, Puntland</w:t>
      </w:r>
      <w:r w:rsidR="00CF0F67" w:rsidRPr="00CF0F67">
        <w:rPr>
          <w:rFonts w:ascii="Calibri" w:hAnsi="Calibri" w:cs="Calibri"/>
          <w:b/>
          <w:bCs/>
          <w:sz w:val="22"/>
          <w:szCs w:val="22"/>
          <w:u w:val="single"/>
        </w:rPr>
        <w:t>.</w:t>
      </w:r>
      <w:r w:rsidRPr="00CF0F67">
        <w:rPr>
          <w:rFonts w:ascii="Calibri" w:hAnsi="Calibri" w:cs="Calibri"/>
          <w:b/>
          <w:bCs/>
          <w:sz w:val="22"/>
          <w:szCs w:val="22"/>
          <w:u w:val="single"/>
        </w:rPr>
        <w:t>”</w:t>
      </w:r>
      <w:r w:rsidRPr="00DF6950">
        <w:rPr>
          <w:rFonts w:ascii="Calibri" w:hAnsi="Calibri" w:cs="Calibri"/>
          <w:sz w:val="22"/>
          <w:szCs w:val="22"/>
        </w:rPr>
        <w:t xml:space="preserve"> and indicate the applied ITT reference number” (</w:t>
      </w:r>
      <w:r w:rsidR="00FC248F">
        <w:rPr>
          <w:rFonts w:ascii="Calibri" w:hAnsi="Calibri" w:cs="Calibri"/>
          <w:color w:val="0070C0"/>
          <w:sz w:val="22"/>
          <w:szCs w:val="22"/>
        </w:rPr>
        <w:t>PNTB/041/2025</w:t>
      </w:r>
      <w:r w:rsidRPr="00DF6950">
        <w:rPr>
          <w:rFonts w:ascii="Calibri" w:hAnsi="Calibri" w:cs="Calibri"/>
          <w:color w:val="0070C0"/>
          <w:sz w:val="22"/>
          <w:szCs w:val="22"/>
        </w:rPr>
        <w:t>)</w:t>
      </w:r>
      <w:r>
        <w:rPr>
          <w:rFonts w:ascii="Calibri" w:hAnsi="Calibri" w:cs="Calibri"/>
          <w:color w:val="FF0000"/>
          <w:sz w:val="22"/>
          <w:szCs w:val="22"/>
        </w:rPr>
        <w:t xml:space="preserve"> </w:t>
      </w:r>
    </w:p>
    <w:p w14:paraId="161DEB3C" w14:textId="4E7863C4" w:rsidR="000041CD" w:rsidRPr="00DF6950" w:rsidRDefault="000041CD" w:rsidP="000041CD">
      <w:pPr>
        <w:numPr>
          <w:ilvl w:val="0"/>
          <w:numId w:val="5"/>
        </w:numPr>
        <w:spacing w:line="240" w:lineRule="auto"/>
        <w:rPr>
          <w:rFonts w:ascii="Calibri" w:hAnsi="Calibri" w:cs="Calibri"/>
          <w:sz w:val="22"/>
          <w:szCs w:val="22"/>
        </w:rPr>
      </w:pPr>
      <w:r w:rsidRPr="009E425C">
        <w:rPr>
          <w:rFonts w:ascii="Calibri" w:hAnsi="Calibri" w:cs="Calibri"/>
          <w:b/>
          <w:bCs/>
          <w:sz w:val="22"/>
          <w:szCs w:val="22"/>
        </w:rPr>
        <w:t>Deadline for Submission:</w:t>
      </w:r>
      <w:r w:rsidRPr="00DF6950">
        <w:rPr>
          <w:rFonts w:ascii="Calibri" w:hAnsi="Calibri" w:cs="Calibri"/>
          <w:sz w:val="22"/>
          <w:szCs w:val="22"/>
        </w:rPr>
        <w:br/>
        <w:t xml:space="preserve">All Tender must be received on/before </w:t>
      </w:r>
      <w:r w:rsidRPr="008B45AD">
        <w:rPr>
          <w:rFonts w:ascii="Calibri" w:hAnsi="Calibri" w:cs="Calibri"/>
          <w:b/>
          <w:bCs/>
          <w:color w:val="0070C0"/>
          <w:sz w:val="22"/>
          <w:szCs w:val="22"/>
        </w:rPr>
        <w:t xml:space="preserve">September </w:t>
      </w:r>
      <w:r w:rsidR="00CF0F67">
        <w:rPr>
          <w:rFonts w:ascii="Calibri" w:hAnsi="Calibri" w:cs="Calibri"/>
          <w:b/>
          <w:bCs/>
          <w:color w:val="0070C0"/>
          <w:sz w:val="22"/>
          <w:szCs w:val="22"/>
        </w:rPr>
        <w:t>2</w:t>
      </w:r>
      <w:r w:rsidR="005873BC">
        <w:rPr>
          <w:rFonts w:ascii="Calibri" w:hAnsi="Calibri" w:cs="Calibri"/>
          <w:b/>
          <w:bCs/>
          <w:color w:val="0070C0"/>
          <w:sz w:val="22"/>
          <w:szCs w:val="22"/>
        </w:rPr>
        <w:t>0</w:t>
      </w:r>
      <w:r w:rsidRPr="008B45AD">
        <w:rPr>
          <w:rFonts w:ascii="Calibri" w:hAnsi="Calibri" w:cs="Calibri"/>
          <w:b/>
          <w:bCs/>
          <w:color w:val="0070C0"/>
          <w:sz w:val="22"/>
          <w:szCs w:val="22"/>
        </w:rPr>
        <w:t>, 2025, at 11:59 pm</w:t>
      </w:r>
      <w:r w:rsidRPr="00DF6950">
        <w:rPr>
          <w:rFonts w:ascii="Calibri" w:hAnsi="Calibri" w:cs="Calibri"/>
          <w:sz w:val="22"/>
          <w:szCs w:val="22"/>
        </w:rPr>
        <w:t>. Late submission of a bid will not be considered.</w:t>
      </w:r>
    </w:p>
    <w:p w14:paraId="14D62960" w14:textId="5148250D" w:rsidR="000041CD" w:rsidRPr="00DF6950" w:rsidRDefault="000041CD" w:rsidP="000041CD">
      <w:pPr>
        <w:pStyle w:val="ListParagraph"/>
        <w:numPr>
          <w:ilvl w:val="1"/>
          <w:numId w:val="14"/>
        </w:numPr>
        <w:spacing w:line="240" w:lineRule="auto"/>
        <w:rPr>
          <w:rFonts w:ascii="Calibri" w:hAnsi="Calibri" w:cs="Calibri"/>
          <w:sz w:val="22"/>
          <w:szCs w:val="22"/>
        </w:rPr>
      </w:pPr>
      <w:r w:rsidRPr="009E425C">
        <w:rPr>
          <w:rFonts w:ascii="Calibri" w:hAnsi="Calibri" w:cs="Calibri"/>
          <w:b/>
          <w:bCs/>
          <w:sz w:val="22"/>
          <w:szCs w:val="22"/>
        </w:rPr>
        <w:t>Tender Opening</w:t>
      </w:r>
      <w:r w:rsidRPr="00DF6950">
        <w:rPr>
          <w:rFonts w:ascii="Calibri" w:hAnsi="Calibri" w:cs="Calibri"/>
          <w:sz w:val="22"/>
          <w:szCs w:val="22"/>
        </w:rPr>
        <w:br/>
        <w:t>All Tender will be opened by the Procurement Committee without the presence of Tenders' representatives. The Tender opening session will take place at the “</w:t>
      </w:r>
      <w:r w:rsidRPr="00DF6950">
        <w:rPr>
          <w:rFonts w:ascii="Calibri" w:hAnsi="Calibri" w:cs="Calibri"/>
          <w:color w:val="0070C0"/>
          <w:sz w:val="22"/>
          <w:szCs w:val="22"/>
        </w:rPr>
        <w:t xml:space="preserve">at </w:t>
      </w:r>
      <w:r w:rsidR="00CF0F67">
        <w:rPr>
          <w:rFonts w:ascii="Calibri" w:hAnsi="Calibri" w:cs="Calibri"/>
          <w:color w:val="0070C0"/>
          <w:sz w:val="22"/>
          <w:szCs w:val="22"/>
        </w:rPr>
        <w:t xml:space="preserve">Ministry meeting hall of </w:t>
      </w:r>
      <w:proofErr w:type="spellStart"/>
      <w:proofErr w:type="gramStart"/>
      <w:r w:rsidR="00CF0F67">
        <w:rPr>
          <w:rFonts w:ascii="Calibri" w:hAnsi="Calibri" w:cs="Calibri"/>
          <w:color w:val="0070C0"/>
          <w:sz w:val="22"/>
          <w:szCs w:val="22"/>
        </w:rPr>
        <w:t>Garoowe</w:t>
      </w:r>
      <w:proofErr w:type="spellEnd"/>
      <w:r w:rsidR="00CF0F67">
        <w:rPr>
          <w:rFonts w:ascii="Calibri" w:hAnsi="Calibri" w:cs="Calibri"/>
          <w:color w:val="0070C0"/>
          <w:sz w:val="22"/>
          <w:szCs w:val="22"/>
        </w:rPr>
        <w:t xml:space="preserve"> </w:t>
      </w:r>
      <w:r>
        <w:rPr>
          <w:rFonts w:ascii="Calibri" w:hAnsi="Calibri" w:cs="Calibri"/>
          <w:color w:val="0070C0"/>
          <w:sz w:val="22"/>
          <w:szCs w:val="22"/>
        </w:rPr>
        <w:t>”</w:t>
      </w:r>
      <w:proofErr w:type="gramEnd"/>
      <w:r w:rsidRPr="00DF6950">
        <w:rPr>
          <w:rFonts w:ascii="Calibri" w:hAnsi="Calibri" w:cs="Calibri"/>
          <w:sz w:val="22"/>
          <w:szCs w:val="22"/>
        </w:rPr>
        <w:t>.</w:t>
      </w:r>
    </w:p>
    <w:p w14:paraId="76FE13C6" w14:textId="77777777" w:rsidR="000041CD" w:rsidRPr="00DF6950" w:rsidRDefault="000041CD" w:rsidP="000041CD">
      <w:pPr>
        <w:pStyle w:val="ListParagraph"/>
        <w:spacing w:line="240" w:lineRule="auto"/>
        <w:ind w:left="792"/>
        <w:rPr>
          <w:rFonts w:ascii="Calibri" w:hAnsi="Calibri" w:cs="Calibri"/>
          <w:sz w:val="22"/>
          <w:szCs w:val="22"/>
        </w:rPr>
      </w:pPr>
    </w:p>
    <w:p w14:paraId="0C499336" w14:textId="77777777" w:rsidR="000041CD" w:rsidRPr="009E425C" w:rsidRDefault="000041CD" w:rsidP="000041CD">
      <w:pPr>
        <w:pStyle w:val="ListParagraph"/>
        <w:numPr>
          <w:ilvl w:val="0"/>
          <w:numId w:val="14"/>
        </w:numPr>
        <w:spacing w:line="240" w:lineRule="auto"/>
        <w:rPr>
          <w:rFonts w:ascii="Calibri" w:hAnsi="Calibri" w:cs="Calibri"/>
          <w:b/>
          <w:bCs/>
          <w:sz w:val="22"/>
          <w:szCs w:val="22"/>
        </w:rPr>
      </w:pPr>
      <w:r w:rsidRPr="009E425C">
        <w:rPr>
          <w:rFonts w:ascii="Calibri" w:hAnsi="Calibri" w:cs="Calibri"/>
          <w:b/>
          <w:bCs/>
          <w:sz w:val="22"/>
          <w:szCs w:val="22"/>
        </w:rPr>
        <w:t>TENDER DATA SHEET</w:t>
      </w:r>
    </w:p>
    <w:p w14:paraId="7DA130E4" w14:textId="77777777" w:rsidR="000041CD" w:rsidRPr="00DF6950" w:rsidRDefault="000041CD" w:rsidP="000041CD">
      <w:pPr>
        <w:spacing w:line="240" w:lineRule="auto"/>
        <w:rPr>
          <w:rFonts w:ascii="Calibri" w:hAnsi="Calibri" w:cs="Calibri"/>
          <w:sz w:val="22"/>
          <w:szCs w:val="22"/>
        </w:rPr>
      </w:pPr>
      <w:r w:rsidRPr="00DF6950">
        <w:rPr>
          <w:rFonts w:ascii="Calibri" w:hAnsi="Calibri" w:cs="Calibri"/>
          <w:sz w:val="22"/>
          <w:szCs w:val="22"/>
        </w:rPr>
        <w:t>Provide specific information that supplements or modifies the instructions to Tender.</w:t>
      </w:r>
    </w:p>
    <w:tbl>
      <w:tblPr>
        <w:tblStyle w:val="TableGrid"/>
        <w:tblW w:w="9625" w:type="dxa"/>
        <w:tblLook w:val="04A0" w:firstRow="1" w:lastRow="0" w:firstColumn="1" w:lastColumn="0" w:noHBand="0" w:noVBand="1"/>
      </w:tblPr>
      <w:tblGrid>
        <w:gridCol w:w="3206"/>
        <w:gridCol w:w="6419"/>
      </w:tblGrid>
      <w:tr w:rsidR="000041CD" w:rsidRPr="00DF6950" w14:paraId="6E7EB290" w14:textId="77777777" w:rsidTr="001E5A93">
        <w:trPr>
          <w:trHeight w:val="467"/>
        </w:trPr>
        <w:tc>
          <w:tcPr>
            <w:tcW w:w="0" w:type="auto"/>
            <w:shd w:val="clear" w:color="auto" w:fill="D9D9D9" w:themeFill="background1" w:themeFillShade="D9"/>
            <w:hideMark/>
          </w:tcPr>
          <w:p w14:paraId="2BDD9676"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t>Item</w:t>
            </w:r>
          </w:p>
        </w:tc>
        <w:tc>
          <w:tcPr>
            <w:tcW w:w="6419" w:type="dxa"/>
            <w:shd w:val="clear" w:color="auto" w:fill="D9D9D9" w:themeFill="background1" w:themeFillShade="D9"/>
            <w:hideMark/>
          </w:tcPr>
          <w:p w14:paraId="6EE1FB9D"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t>Details</w:t>
            </w:r>
          </w:p>
        </w:tc>
      </w:tr>
      <w:tr w:rsidR="000041CD" w:rsidRPr="00DF6950" w14:paraId="4841CC82" w14:textId="77777777" w:rsidTr="001E5A93">
        <w:trPr>
          <w:trHeight w:val="467"/>
        </w:trPr>
        <w:tc>
          <w:tcPr>
            <w:tcW w:w="0" w:type="auto"/>
            <w:hideMark/>
          </w:tcPr>
          <w:p w14:paraId="0D953A52"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t>Tender Submission Address</w:t>
            </w:r>
          </w:p>
        </w:tc>
        <w:tc>
          <w:tcPr>
            <w:tcW w:w="6419" w:type="dxa"/>
            <w:hideMark/>
          </w:tcPr>
          <w:p w14:paraId="30EB26F2" w14:textId="1310D56F" w:rsidR="000041CD" w:rsidRPr="00E702D8" w:rsidRDefault="00E702D8" w:rsidP="001E5A93">
            <w:pPr>
              <w:spacing w:after="160"/>
              <w:rPr>
                <w:rFonts w:ascii="Calibri" w:hAnsi="Calibri" w:cs="Calibri"/>
                <w:b/>
                <w:bCs/>
                <w:sz w:val="22"/>
                <w:szCs w:val="22"/>
              </w:rPr>
            </w:pPr>
            <w:r w:rsidRPr="00E702D8">
              <w:rPr>
                <w:rFonts w:ascii="Calibri" w:hAnsi="Calibri" w:cs="Calibri"/>
                <w:b/>
                <w:bCs/>
                <w:color w:val="0070C0"/>
                <w:sz w:val="22"/>
                <w:szCs w:val="22"/>
              </w:rPr>
              <w:t>Email</w:t>
            </w:r>
          </w:p>
        </w:tc>
      </w:tr>
      <w:tr w:rsidR="000041CD" w:rsidRPr="00DF6950" w14:paraId="3C69F9D1" w14:textId="77777777" w:rsidTr="001E5A93">
        <w:trPr>
          <w:trHeight w:val="467"/>
        </w:trPr>
        <w:tc>
          <w:tcPr>
            <w:tcW w:w="0" w:type="auto"/>
            <w:hideMark/>
          </w:tcPr>
          <w:p w14:paraId="1F4F72B7"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t>Tender Submission Deadline</w:t>
            </w:r>
          </w:p>
        </w:tc>
        <w:tc>
          <w:tcPr>
            <w:tcW w:w="6419" w:type="dxa"/>
            <w:hideMark/>
          </w:tcPr>
          <w:p w14:paraId="45F0A801" w14:textId="38446D60" w:rsidR="000041CD" w:rsidRPr="00DF6950" w:rsidRDefault="000041CD" w:rsidP="001E5A93">
            <w:pPr>
              <w:spacing w:after="160"/>
              <w:rPr>
                <w:rFonts w:ascii="Calibri" w:hAnsi="Calibri" w:cs="Calibri"/>
                <w:color w:val="FF0000"/>
                <w:sz w:val="22"/>
                <w:szCs w:val="22"/>
              </w:rPr>
            </w:pPr>
            <w:r>
              <w:rPr>
                <w:rFonts w:ascii="Calibri" w:hAnsi="Calibri" w:cs="Calibri"/>
                <w:color w:val="0070C0"/>
                <w:sz w:val="22"/>
                <w:szCs w:val="22"/>
              </w:rPr>
              <w:t xml:space="preserve">September </w:t>
            </w:r>
            <w:r w:rsidR="00091BAF">
              <w:rPr>
                <w:rFonts w:ascii="Calibri" w:hAnsi="Calibri" w:cs="Calibri"/>
                <w:color w:val="0070C0"/>
                <w:sz w:val="22"/>
                <w:szCs w:val="22"/>
              </w:rPr>
              <w:t>2</w:t>
            </w:r>
            <w:r w:rsidR="005873BC">
              <w:rPr>
                <w:rFonts w:ascii="Calibri" w:hAnsi="Calibri" w:cs="Calibri"/>
                <w:color w:val="0070C0"/>
                <w:sz w:val="22"/>
                <w:szCs w:val="22"/>
              </w:rPr>
              <w:t>0</w:t>
            </w:r>
            <w:r w:rsidRPr="00DF6950">
              <w:rPr>
                <w:rFonts w:ascii="Calibri" w:hAnsi="Calibri" w:cs="Calibri"/>
                <w:color w:val="0070C0"/>
                <w:sz w:val="22"/>
                <w:szCs w:val="22"/>
              </w:rPr>
              <w:t>, 2025, at 11:59 pm</w:t>
            </w:r>
          </w:p>
        </w:tc>
      </w:tr>
      <w:tr w:rsidR="000041CD" w:rsidRPr="00DF6950" w14:paraId="1447DDB0" w14:textId="77777777" w:rsidTr="001E5A93">
        <w:trPr>
          <w:trHeight w:val="467"/>
        </w:trPr>
        <w:tc>
          <w:tcPr>
            <w:tcW w:w="0" w:type="auto"/>
            <w:hideMark/>
          </w:tcPr>
          <w:p w14:paraId="48A19D65"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t>Tender Opening Date and Location</w:t>
            </w:r>
          </w:p>
        </w:tc>
        <w:tc>
          <w:tcPr>
            <w:tcW w:w="6419" w:type="dxa"/>
            <w:hideMark/>
          </w:tcPr>
          <w:p w14:paraId="7B1FF6B1" w14:textId="02BD6F74" w:rsidR="000041CD" w:rsidRPr="00DF6950" w:rsidRDefault="000041CD" w:rsidP="001E5A93">
            <w:pPr>
              <w:rPr>
                <w:rFonts w:ascii="Calibri" w:hAnsi="Calibri" w:cs="Calibri"/>
                <w:color w:val="0070C0"/>
                <w:sz w:val="22"/>
                <w:szCs w:val="22"/>
              </w:rPr>
            </w:pPr>
            <w:r w:rsidRPr="00DF6950">
              <w:rPr>
                <w:rFonts w:ascii="Calibri" w:hAnsi="Calibri" w:cs="Calibri"/>
                <w:color w:val="0070C0"/>
                <w:sz w:val="22"/>
                <w:szCs w:val="22"/>
              </w:rPr>
              <w:t xml:space="preserve">10:00 AM, </w:t>
            </w:r>
            <w:r>
              <w:rPr>
                <w:rFonts w:ascii="Calibri" w:hAnsi="Calibri" w:cs="Calibri"/>
                <w:color w:val="0070C0"/>
                <w:sz w:val="22"/>
                <w:szCs w:val="22"/>
              </w:rPr>
              <w:t xml:space="preserve">September </w:t>
            </w:r>
            <w:r w:rsidR="00091BAF">
              <w:rPr>
                <w:rFonts w:ascii="Calibri" w:hAnsi="Calibri" w:cs="Calibri"/>
                <w:color w:val="0070C0"/>
                <w:sz w:val="22"/>
                <w:szCs w:val="22"/>
              </w:rPr>
              <w:t>2</w:t>
            </w:r>
            <w:r w:rsidR="005873BC">
              <w:rPr>
                <w:rFonts w:ascii="Calibri" w:hAnsi="Calibri" w:cs="Calibri"/>
                <w:color w:val="0070C0"/>
                <w:sz w:val="22"/>
                <w:szCs w:val="22"/>
              </w:rPr>
              <w:t>1</w:t>
            </w:r>
            <w:r w:rsidRPr="00DF6950">
              <w:rPr>
                <w:rFonts w:ascii="Calibri" w:hAnsi="Calibri" w:cs="Calibri"/>
                <w:color w:val="0070C0"/>
                <w:sz w:val="22"/>
                <w:szCs w:val="22"/>
              </w:rPr>
              <w:t xml:space="preserve">, 2025, at </w:t>
            </w:r>
            <w:proofErr w:type="spellStart"/>
            <w:r w:rsidR="00091BAF" w:rsidRPr="00DF6950">
              <w:rPr>
                <w:rFonts w:ascii="Calibri" w:hAnsi="Calibri" w:cs="Calibri"/>
                <w:color w:val="0070C0"/>
                <w:sz w:val="22"/>
                <w:szCs w:val="22"/>
              </w:rPr>
              <w:t>at</w:t>
            </w:r>
            <w:proofErr w:type="spellEnd"/>
            <w:r w:rsidR="00091BAF" w:rsidRPr="00DF6950">
              <w:rPr>
                <w:rFonts w:ascii="Calibri" w:hAnsi="Calibri" w:cs="Calibri"/>
                <w:color w:val="0070C0"/>
                <w:sz w:val="22"/>
                <w:szCs w:val="22"/>
              </w:rPr>
              <w:t xml:space="preserve"> </w:t>
            </w:r>
            <w:r w:rsidR="00091BAF">
              <w:rPr>
                <w:rFonts w:ascii="Calibri" w:hAnsi="Calibri" w:cs="Calibri"/>
                <w:color w:val="0070C0"/>
                <w:sz w:val="22"/>
                <w:szCs w:val="22"/>
              </w:rPr>
              <w:t xml:space="preserve">Ministry meeting hall of </w:t>
            </w:r>
            <w:proofErr w:type="spellStart"/>
            <w:r w:rsidR="00091BAF">
              <w:rPr>
                <w:rFonts w:ascii="Calibri" w:hAnsi="Calibri" w:cs="Calibri"/>
                <w:color w:val="0070C0"/>
                <w:sz w:val="22"/>
                <w:szCs w:val="22"/>
              </w:rPr>
              <w:t>Garoowe</w:t>
            </w:r>
            <w:proofErr w:type="spellEnd"/>
            <w:r w:rsidR="00091BAF">
              <w:rPr>
                <w:rFonts w:ascii="Calibri" w:hAnsi="Calibri" w:cs="Calibri"/>
                <w:color w:val="0070C0"/>
                <w:sz w:val="22"/>
                <w:szCs w:val="22"/>
              </w:rPr>
              <w:t>.</w:t>
            </w:r>
          </w:p>
        </w:tc>
      </w:tr>
      <w:tr w:rsidR="000041CD" w:rsidRPr="00DF6950" w14:paraId="1C4BF7AC" w14:textId="77777777" w:rsidTr="001E5A93">
        <w:trPr>
          <w:trHeight w:val="467"/>
        </w:trPr>
        <w:tc>
          <w:tcPr>
            <w:tcW w:w="0" w:type="auto"/>
            <w:hideMark/>
          </w:tcPr>
          <w:p w14:paraId="2410664E"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t>Clarification Request Deadline</w:t>
            </w:r>
          </w:p>
        </w:tc>
        <w:tc>
          <w:tcPr>
            <w:tcW w:w="6419" w:type="dxa"/>
            <w:hideMark/>
          </w:tcPr>
          <w:p w14:paraId="24318F1C" w14:textId="3A1E22E5" w:rsidR="000041CD" w:rsidRPr="00DF6950" w:rsidRDefault="00091BAF" w:rsidP="001E5A93">
            <w:pPr>
              <w:spacing w:after="160"/>
              <w:rPr>
                <w:rFonts w:ascii="Calibri" w:hAnsi="Calibri" w:cs="Calibri"/>
                <w:color w:val="FF0000"/>
                <w:sz w:val="22"/>
                <w:szCs w:val="22"/>
              </w:rPr>
            </w:pPr>
            <w:proofErr w:type="gramStart"/>
            <w:r>
              <w:rPr>
                <w:rFonts w:ascii="Calibri" w:hAnsi="Calibri" w:cs="Calibri"/>
                <w:color w:val="0070C0"/>
                <w:sz w:val="22"/>
                <w:szCs w:val="22"/>
              </w:rPr>
              <w:t xml:space="preserve">September </w:t>
            </w:r>
            <w:r w:rsidR="000041CD" w:rsidRPr="00DF6950">
              <w:rPr>
                <w:rFonts w:ascii="Calibri" w:hAnsi="Calibri" w:cs="Calibri"/>
                <w:color w:val="0070C0"/>
                <w:sz w:val="22"/>
                <w:szCs w:val="22"/>
              </w:rPr>
              <w:t xml:space="preserve"> </w:t>
            </w:r>
            <w:r w:rsidR="005873BC">
              <w:rPr>
                <w:rFonts w:ascii="Calibri" w:hAnsi="Calibri" w:cs="Calibri"/>
                <w:color w:val="0070C0"/>
                <w:sz w:val="22"/>
                <w:szCs w:val="22"/>
              </w:rPr>
              <w:t>18</w:t>
            </w:r>
            <w:proofErr w:type="gramEnd"/>
            <w:r w:rsidR="000041CD" w:rsidRPr="00DF6950">
              <w:rPr>
                <w:rFonts w:ascii="Calibri" w:hAnsi="Calibri" w:cs="Calibri"/>
                <w:color w:val="0070C0"/>
                <w:sz w:val="22"/>
                <w:szCs w:val="22"/>
              </w:rPr>
              <w:t>, 2025</w:t>
            </w:r>
          </w:p>
        </w:tc>
      </w:tr>
      <w:tr w:rsidR="000041CD" w:rsidRPr="00DF6950" w14:paraId="5325DAC9" w14:textId="77777777" w:rsidTr="001E5A93">
        <w:trPr>
          <w:trHeight w:val="467"/>
        </w:trPr>
        <w:tc>
          <w:tcPr>
            <w:tcW w:w="0" w:type="auto"/>
          </w:tcPr>
          <w:p w14:paraId="29693470"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Clarification email</w:t>
            </w:r>
          </w:p>
        </w:tc>
        <w:tc>
          <w:tcPr>
            <w:tcW w:w="6419" w:type="dxa"/>
          </w:tcPr>
          <w:p w14:paraId="440D73F2" w14:textId="634992BB" w:rsidR="000041CD" w:rsidRPr="00DF6950" w:rsidRDefault="006645D5" w:rsidP="001E5A93">
            <w:pPr>
              <w:spacing w:after="160"/>
              <w:rPr>
                <w:rFonts w:ascii="Calibri" w:hAnsi="Calibri" w:cs="Calibri"/>
                <w:sz w:val="22"/>
                <w:szCs w:val="22"/>
              </w:rPr>
            </w:pPr>
            <w:hyperlink r:id="rId9" w:history="1">
              <w:r w:rsidR="009E0D90" w:rsidRPr="00C6706F">
                <w:rPr>
                  <w:rStyle w:val="Hyperlink"/>
                  <w:rFonts w:ascii="Times New Roman" w:hAnsi="Times New Roman" w:cs="Times New Roman"/>
                </w:rPr>
                <w:t>mojcrarfinanceoffice@gmail.com</w:t>
              </w:r>
            </w:hyperlink>
            <w:r w:rsidR="009E0D90" w:rsidRPr="00C6706F">
              <w:rPr>
                <w:rFonts w:ascii="Times New Roman" w:hAnsi="Times New Roman" w:cs="Times New Roman"/>
              </w:rPr>
              <w:t xml:space="preserve">    and </w:t>
            </w:r>
            <w:hyperlink r:id="rId10" w:history="1">
              <w:r w:rsidR="009E0D90" w:rsidRPr="00C6706F">
                <w:rPr>
                  <w:rStyle w:val="Hyperlink"/>
                  <w:rFonts w:ascii="Times New Roman" w:hAnsi="Times New Roman" w:cs="Times New Roman"/>
                </w:rPr>
                <w:t>dg.mojrar@plstate.so</w:t>
              </w:r>
            </w:hyperlink>
            <w:r w:rsidR="009E0D90" w:rsidRPr="00C6706F">
              <w:rPr>
                <w:rFonts w:ascii="Times New Roman" w:hAnsi="Times New Roman" w:cs="Times New Roman"/>
              </w:rPr>
              <w:t xml:space="preserve">    </w:t>
            </w:r>
          </w:p>
        </w:tc>
      </w:tr>
      <w:tr w:rsidR="000041CD" w:rsidRPr="00DF6950" w14:paraId="710ED066" w14:textId="77777777" w:rsidTr="001E5A93">
        <w:trPr>
          <w:trHeight w:val="467"/>
        </w:trPr>
        <w:tc>
          <w:tcPr>
            <w:tcW w:w="0" w:type="auto"/>
            <w:hideMark/>
          </w:tcPr>
          <w:p w14:paraId="6E4742FC"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lastRenderedPageBreak/>
              <w:t>Tender Validity Period</w:t>
            </w:r>
          </w:p>
        </w:tc>
        <w:tc>
          <w:tcPr>
            <w:tcW w:w="6419" w:type="dxa"/>
            <w:hideMark/>
          </w:tcPr>
          <w:p w14:paraId="3EE1A1F4" w14:textId="77777777" w:rsidR="000041CD" w:rsidRPr="00DF6950" w:rsidRDefault="000041CD" w:rsidP="001E5A93">
            <w:pPr>
              <w:spacing w:after="160"/>
              <w:rPr>
                <w:rFonts w:ascii="Calibri" w:hAnsi="Calibri" w:cs="Calibri"/>
                <w:color w:val="FF0000"/>
                <w:sz w:val="22"/>
                <w:szCs w:val="22"/>
              </w:rPr>
            </w:pPr>
            <w:r w:rsidRPr="00DF6950">
              <w:rPr>
                <w:rFonts w:ascii="Calibri" w:hAnsi="Calibri" w:cs="Calibri"/>
                <w:color w:val="0070C0"/>
                <w:sz w:val="22"/>
                <w:szCs w:val="22"/>
              </w:rPr>
              <w:t>90 Days</w:t>
            </w:r>
          </w:p>
        </w:tc>
      </w:tr>
      <w:tr w:rsidR="000041CD" w:rsidRPr="00DF6950" w14:paraId="46E61A4B" w14:textId="77777777" w:rsidTr="001E5A93">
        <w:trPr>
          <w:trHeight w:val="467"/>
        </w:trPr>
        <w:tc>
          <w:tcPr>
            <w:tcW w:w="0" w:type="auto"/>
            <w:hideMark/>
          </w:tcPr>
          <w:p w14:paraId="605DD330"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t>Required Tender Security (if any)</w:t>
            </w:r>
          </w:p>
        </w:tc>
        <w:tc>
          <w:tcPr>
            <w:tcW w:w="6419" w:type="dxa"/>
            <w:hideMark/>
          </w:tcPr>
          <w:p w14:paraId="0A7BB547"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t>Not Required</w:t>
            </w:r>
          </w:p>
        </w:tc>
      </w:tr>
    </w:tbl>
    <w:p w14:paraId="048B7D40" w14:textId="77777777" w:rsidR="000041CD" w:rsidRPr="00DF6950" w:rsidRDefault="000041CD" w:rsidP="000041CD">
      <w:pPr>
        <w:pStyle w:val="ListParagraph"/>
        <w:numPr>
          <w:ilvl w:val="0"/>
          <w:numId w:val="14"/>
        </w:numPr>
        <w:spacing w:after="0" w:line="240" w:lineRule="auto"/>
        <w:rPr>
          <w:rFonts w:ascii="Calibri" w:hAnsi="Calibri" w:cs="Calibri"/>
          <w:sz w:val="22"/>
          <w:szCs w:val="22"/>
        </w:rPr>
      </w:pPr>
      <w:bookmarkStart w:id="1" w:name="_Hlk192248648"/>
      <w:r w:rsidRPr="00DF6950">
        <w:rPr>
          <w:rFonts w:ascii="Calibri" w:hAnsi="Calibri" w:cs="Calibri"/>
          <w:sz w:val="22"/>
          <w:szCs w:val="22"/>
        </w:rPr>
        <w:t>SPECIFICATION OF REQUIRED SERVICES</w:t>
      </w:r>
      <w:bookmarkEnd w:id="1"/>
      <w:r w:rsidRPr="00DF6950">
        <w:rPr>
          <w:rFonts w:ascii="Calibri" w:hAnsi="Calibri" w:cs="Calibri"/>
          <w:sz w:val="22"/>
          <w:szCs w:val="22"/>
        </w:rPr>
        <w:t>:</w:t>
      </w:r>
    </w:p>
    <w:p w14:paraId="7650B718" w14:textId="77777777" w:rsidR="000041CD" w:rsidRDefault="000041CD" w:rsidP="000041CD">
      <w:pPr>
        <w:spacing w:after="0" w:line="240" w:lineRule="auto"/>
        <w:rPr>
          <w:rFonts w:ascii="Calibri" w:hAnsi="Calibri" w:cs="Calibri"/>
          <w:sz w:val="22"/>
          <w:szCs w:val="22"/>
        </w:rPr>
      </w:pPr>
    </w:p>
    <w:p w14:paraId="118D126D" w14:textId="77777777" w:rsidR="000041CD" w:rsidRDefault="000041CD" w:rsidP="000041CD">
      <w:pPr>
        <w:spacing w:after="0" w:line="240" w:lineRule="auto"/>
        <w:rPr>
          <w:rFonts w:ascii="Calibri" w:hAnsi="Calibri" w:cs="Calibri"/>
          <w:sz w:val="22"/>
          <w:szCs w:val="22"/>
        </w:rPr>
      </w:pPr>
    </w:p>
    <w:p w14:paraId="6C089911" w14:textId="77777777" w:rsidR="000041CD" w:rsidRPr="00DF6950" w:rsidRDefault="000041CD" w:rsidP="000041CD">
      <w:pPr>
        <w:spacing w:after="0" w:line="240" w:lineRule="auto"/>
        <w:rPr>
          <w:rFonts w:ascii="Calibri" w:hAnsi="Calibri" w:cs="Calibri"/>
          <w:sz w:val="22"/>
          <w:szCs w:val="22"/>
        </w:rPr>
      </w:pPr>
    </w:p>
    <w:tbl>
      <w:tblPr>
        <w:tblStyle w:val="TableGrid"/>
        <w:tblW w:w="97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99"/>
        <w:gridCol w:w="4531"/>
        <w:gridCol w:w="4475"/>
      </w:tblGrid>
      <w:tr w:rsidR="000041CD" w:rsidRPr="00DF6950" w14:paraId="1DC59A85" w14:textId="77777777" w:rsidTr="001E5A93">
        <w:trPr>
          <w:trHeight w:val="438"/>
        </w:trPr>
        <w:tc>
          <w:tcPr>
            <w:tcW w:w="699" w:type="dxa"/>
            <w:shd w:val="clear" w:color="auto" w:fill="D9D9D9" w:themeFill="background1" w:themeFillShade="D9"/>
          </w:tcPr>
          <w:p w14:paraId="20E5073B"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S/n</w:t>
            </w:r>
          </w:p>
        </w:tc>
        <w:tc>
          <w:tcPr>
            <w:tcW w:w="4531" w:type="dxa"/>
            <w:shd w:val="clear" w:color="auto" w:fill="D9D9D9" w:themeFill="background1" w:themeFillShade="D9"/>
          </w:tcPr>
          <w:p w14:paraId="0D532533"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DESCRIPTION OF SERVICES</w:t>
            </w:r>
          </w:p>
        </w:tc>
        <w:tc>
          <w:tcPr>
            <w:tcW w:w="4475" w:type="dxa"/>
            <w:shd w:val="clear" w:color="auto" w:fill="D9D9D9" w:themeFill="background1" w:themeFillShade="D9"/>
          </w:tcPr>
          <w:p w14:paraId="49C6C2EF"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ITT REFERENCE</w:t>
            </w:r>
          </w:p>
          <w:p w14:paraId="69312782"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NUMBER</w:t>
            </w:r>
          </w:p>
        </w:tc>
      </w:tr>
      <w:tr w:rsidR="000041CD" w:rsidRPr="00DF6950" w14:paraId="28D32297" w14:textId="77777777" w:rsidTr="001E5A93">
        <w:tc>
          <w:tcPr>
            <w:tcW w:w="699" w:type="dxa"/>
          </w:tcPr>
          <w:p w14:paraId="40C59032"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1</w:t>
            </w:r>
          </w:p>
        </w:tc>
        <w:tc>
          <w:tcPr>
            <w:tcW w:w="4531" w:type="dxa"/>
          </w:tcPr>
          <w:p w14:paraId="7639AA9F" w14:textId="431940B8" w:rsidR="000041CD" w:rsidRPr="00DF6950" w:rsidRDefault="00E702D8" w:rsidP="001E5A93">
            <w:pPr>
              <w:pStyle w:val="p1"/>
              <w:rPr>
                <w:rFonts w:ascii="Calibri" w:hAnsi="Calibri" w:cs="Calibri"/>
                <w:sz w:val="22"/>
                <w:szCs w:val="22"/>
              </w:rPr>
            </w:pPr>
            <w:r>
              <w:rPr>
                <w:rFonts w:ascii="Calibri" w:hAnsi="Calibri" w:cs="Calibri"/>
                <w:b/>
                <w:bCs/>
                <w:sz w:val="22"/>
                <w:szCs w:val="22"/>
              </w:rPr>
              <w:t>T</w:t>
            </w:r>
            <w:r w:rsidRPr="00A57736">
              <w:rPr>
                <w:rFonts w:ascii="Calibri" w:hAnsi="Calibri" w:cs="Calibri"/>
                <w:b/>
                <w:bCs/>
                <w:sz w:val="22"/>
                <w:szCs w:val="22"/>
              </w:rPr>
              <w:t xml:space="preserve">he construction of the proposed Ministry Conference Hall within the main compound of the Ministry in </w:t>
            </w:r>
            <w:proofErr w:type="spellStart"/>
            <w:r w:rsidRPr="00A57736">
              <w:rPr>
                <w:rFonts w:ascii="Calibri" w:hAnsi="Calibri" w:cs="Calibri"/>
                <w:b/>
                <w:bCs/>
                <w:sz w:val="22"/>
                <w:szCs w:val="22"/>
              </w:rPr>
              <w:t>Garoowe</w:t>
            </w:r>
            <w:proofErr w:type="spellEnd"/>
            <w:r w:rsidRPr="00A57736">
              <w:rPr>
                <w:rFonts w:ascii="Calibri" w:hAnsi="Calibri" w:cs="Calibri"/>
                <w:b/>
                <w:bCs/>
                <w:sz w:val="22"/>
                <w:szCs w:val="22"/>
              </w:rPr>
              <w:t>, Puntland Somalia.</w:t>
            </w:r>
          </w:p>
        </w:tc>
        <w:tc>
          <w:tcPr>
            <w:tcW w:w="4475" w:type="dxa"/>
          </w:tcPr>
          <w:p w14:paraId="084F6FBE" w14:textId="77777777" w:rsidR="00E702D8" w:rsidRDefault="00E702D8" w:rsidP="00E702D8">
            <w:pPr>
              <w:jc w:val="center"/>
              <w:rPr>
                <w:rFonts w:ascii="Calibri" w:hAnsi="Calibri" w:cs="Calibri"/>
                <w:color w:val="0070C0"/>
                <w:sz w:val="22"/>
                <w:szCs w:val="22"/>
              </w:rPr>
            </w:pPr>
          </w:p>
          <w:p w14:paraId="2B81ACE9" w14:textId="66897651" w:rsidR="000041CD" w:rsidRPr="00DF6950" w:rsidRDefault="00FC248F" w:rsidP="00E702D8">
            <w:pPr>
              <w:jc w:val="center"/>
              <w:rPr>
                <w:rFonts w:ascii="Calibri" w:hAnsi="Calibri" w:cs="Calibri"/>
                <w:sz w:val="22"/>
                <w:szCs w:val="22"/>
                <w:lang w:val="nb-NO"/>
              </w:rPr>
            </w:pPr>
            <w:r w:rsidRPr="00FC248F">
              <w:rPr>
                <w:rFonts w:ascii="Calibri" w:hAnsi="Calibri" w:cs="Calibri"/>
                <w:color w:val="004E9A"/>
                <w:sz w:val="22"/>
                <w:szCs w:val="22"/>
                <w:lang w:val="nb-NO"/>
              </w:rPr>
              <w:t>PNTB/041/2025</w:t>
            </w:r>
          </w:p>
        </w:tc>
      </w:tr>
    </w:tbl>
    <w:p w14:paraId="46E2BA52" w14:textId="77777777" w:rsidR="000041CD" w:rsidRPr="00DF6950" w:rsidRDefault="000041CD" w:rsidP="000041CD">
      <w:pPr>
        <w:spacing w:after="0" w:line="240" w:lineRule="auto"/>
        <w:rPr>
          <w:rFonts w:ascii="Calibri" w:hAnsi="Calibri" w:cs="Calibri"/>
          <w:sz w:val="22"/>
          <w:szCs w:val="22"/>
          <w:u w:val="single"/>
          <w:lang w:val="nb-NO"/>
        </w:rPr>
      </w:pPr>
    </w:p>
    <w:p w14:paraId="0312AFDD" w14:textId="77777777" w:rsidR="000041CD" w:rsidRPr="00DF6950" w:rsidRDefault="000041CD" w:rsidP="000041CD">
      <w:pPr>
        <w:spacing w:after="0" w:line="240" w:lineRule="auto"/>
        <w:rPr>
          <w:rFonts w:ascii="Calibri" w:hAnsi="Calibri" w:cs="Calibri"/>
          <w:sz w:val="22"/>
          <w:szCs w:val="22"/>
          <w:u w:val="single"/>
        </w:rPr>
      </w:pPr>
      <w:r w:rsidRPr="00DF6950">
        <w:rPr>
          <w:rFonts w:ascii="Calibri" w:hAnsi="Calibri" w:cs="Calibri"/>
          <w:sz w:val="22"/>
          <w:szCs w:val="22"/>
          <w:u w:val="single"/>
        </w:rPr>
        <w:t>DETAILED SPECIFICATIONS</w:t>
      </w:r>
    </w:p>
    <w:p w14:paraId="7EF15D1D" w14:textId="7F6324A8" w:rsidR="000041CD" w:rsidRPr="00091BAF" w:rsidRDefault="001D23E3" w:rsidP="000041CD">
      <w:pPr>
        <w:spacing w:after="0" w:line="240" w:lineRule="auto"/>
        <w:rPr>
          <w:rFonts w:ascii="Calibri" w:hAnsi="Calibri" w:cs="Calibri"/>
          <w:b/>
          <w:bCs/>
          <w:sz w:val="22"/>
          <w:szCs w:val="22"/>
          <w:u w:val="single"/>
        </w:rPr>
      </w:pPr>
      <w:r>
        <w:rPr>
          <w:rFonts w:ascii="Calibri" w:hAnsi="Calibri" w:cs="Calibri"/>
          <w:b/>
          <w:bCs/>
          <w:sz w:val="22"/>
          <w:szCs w:val="22"/>
        </w:rPr>
        <w:t>T</w:t>
      </w:r>
      <w:r w:rsidRPr="00A57736">
        <w:rPr>
          <w:rFonts w:ascii="Calibri" w:hAnsi="Calibri" w:cs="Calibri"/>
          <w:b/>
          <w:bCs/>
          <w:sz w:val="22"/>
          <w:szCs w:val="22"/>
        </w:rPr>
        <w:t xml:space="preserve">he construction of the proposed Ministry Conference Hall within the main compound of the Ministry in </w:t>
      </w:r>
      <w:proofErr w:type="spellStart"/>
      <w:r w:rsidRPr="00A57736">
        <w:rPr>
          <w:rFonts w:ascii="Calibri" w:hAnsi="Calibri" w:cs="Calibri"/>
          <w:b/>
          <w:bCs/>
          <w:sz w:val="22"/>
          <w:szCs w:val="22"/>
        </w:rPr>
        <w:t>Garoowe</w:t>
      </w:r>
      <w:proofErr w:type="spellEnd"/>
      <w:r w:rsidRPr="00A57736">
        <w:rPr>
          <w:rFonts w:ascii="Calibri" w:hAnsi="Calibri" w:cs="Calibri"/>
          <w:b/>
          <w:bCs/>
          <w:sz w:val="22"/>
          <w:szCs w:val="22"/>
        </w:rPr>
        <w:t>, Puntland Somalia.</w:t>
      </w:r>
    </w:p>
    <w:tbl>
      <w:tblPr>
        <w:tblW w:w="9908"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9"/>
        <w:gridCol w:w="4176"/>
        <w:gridCol w:w="2912"/>
        <w:gridCol w:w="1701"/>
      </w:tblGrid>
      <w:tr w:rsidR="000041CD" w:rsidRPr="00DF6950" w14:paraId="47714787" w14:textId="77777777" w:rsidTr="00091BAF">
        <w:trPr>
          <w:trHeight w:hRule="exact" w:val="1134"/>
          <w:jc w:val="center"/>
        </w:trPr>
        <w:tc>
          <w:tcPr>
            <w:tcW w:w="1119" w:type="dxa"/>
            <w:shd w:val="clear" w:color="auto" w:fill="D9D9D9" w:themeFill="background1" w:themeFillShade="D9"/>
            <w:vAlign w:val="center"/>
          </w:tcPr>
          <w:p w14:paraId="0C8E2BB5" w14:textId="77777777" w:rsidR="000041CD" w:rsidRPr="00DF6950" w:rsidRDefault="000041CD" w:rsidP="001E5A93">
            <w:pPr>
              <w:spacing w:after="0" w:line="240" w:lineRule="auto"/>
              <w:ind w:left="102" w:right="90"/>
              <w:rPr>
                <w:rFonts w:ascii="Calibri" w:eastAsia="Times New Roman" w:hAnsi="Calibri" w:cs="Calibri"/>
                <w:sz w:val="22"/>
                <w:szCs w:val="22"/>
              </w:rPr>
            </w:pPr>
            <w:r w:rsidRPr="00DF6950">
              <w:rPr>
                <w:rFonts w:ascii="Calibri" w:eastAsia="Times New Roman" w:hAnsi="Calibri" w:cs="Calibri"/>
                <w:sz w:val="22"/>
                <w:szCs w:val="22"/>
              </w:rPr>
              <w:t>District – Region</w:t>
            </w:r>
          </w:p>
        </w:tc>
        <w:tc>
          <w:tcPr>
            <w:tcW w:w="4176" w:type="dxa"/>
            <w:shd w:val="clear" w:color="auto" w:fill="D9D9D9" w:themeFill="background1" w:themeFillShade="D9"/>
            <w:vAlign w:val="center"/>
          </w:tcPr>
          <w:p w14:paraId="452F8736" w14:textId="7B9EFBCB" w:rsidR="000041CD" w:rsidRPr="00DF6950" w:rsidRDefault="000041CD" w:rsidP="001E5A93">
            <w:pPr>
              <w:spacing w:after="0" w:line="240" w:lineRule="auto"/>
              <w:ind w:left="101" w:right="90"/>
              <w:rPr>
                <w:rFonts w:ascii="Calibri" w:eastAsia="Times New Roman" w:hAnsi="Calibri" w:cs="Calibri"/>
                <w:sz w:val="22"/>
                <w:szCs w:val="22"/>
              </w:rPr>
            </w:pPr>
            <w:r w:rsidRPr="00DF6950">
              <w:rPr>
                <w:rFonts w:ascii="Calibri" w:eastAsia="Times New Roman" w:hAnsi="Calibri" w:cs="Calibri"/>
                <w:spacing w:val="1"/>
                <w:sz w:val="22"/>
                <w:szCs w:val="22"/>
              </w:rPr>
              <w:t>N</w:t>
            </w:r>
            <w:r w:rsidRPr="00DF6950">
              <w:rPr>
                <w:rFonts w:ascii="Calibri" w:eastAsia="Times New Roman" w:hAnsi="Calibri" w:cs="Calibri"/>
                <w:sz w:val="22"/>
                <w:szCs w:val="22"/>
              </w:rPr>
              <w:t>a</w:t>
            </w:r>
            <w:r w:rsidRPr="00DF6950">
              <w:rPr>
                <w:rFonts w:ascii="Calibri" w:eastAsia="Times New Roman" w:hAnsi="Calibri" w:cs="Calibri"/>
                <w:spacing w:val="-2"/>
                <w:sz w:val="22"/>
                <w:szCs w:val="22"/>
              </w:rPr>
              <w:t>m</w:t>
            </w:r>
            <w:r w:rsidRPr="00DF6950">
              <w:rPr>
                <w:rFonts w:ascii="Calibri" w:eastAsia="Times New Roman" w:hAnsi="Calibri" w:cs="Calibri"/>
                <w:sz w:val="22"/>
                <w:szCs w:val="22"/>
              </w:rPr>
              <w:t xml:space="preserve">e </w:t>
            </w:r>
            <w:r w:rsidRPr="00DF6950">
              <w:rPr>
                <w:rFonts w:ascii="Calibri" w:eastAsia="Times New Roman" w:hAnsi="Calibri" w:cs="Calibri"/>
                <w:spacing w:val="1"/>
                <w:sz w:val="22"/>
                <w:szCs w:val="22"/>
              </w:rPr>
              <w:t>o</w:t>
            </w:r>
            <w:r w:rsidRPr="00DF6950">
              <w:rPr>
                <w:rFonts w:ascii="Calibri" w:eastAsia="Times New Roman" w:hAnsi="Calibri" w:cs="Calibri"/>
                <w:sz w:val="22"/>
                <w:szCs w:val="22"/>
              </w:rPr>
              <w:t xml:space="preserve">f </w:t>
            </w:r>
            <w:r w:rsidR="00091BAF">
              <w:rPr>
                <w:rFonts w:ascii="Calibri" w:eastAsia="Times New Roman" w:hAnsi="Calibri" w:cs="Calibri"/>
                <w:sz w:val="22"/>
                <w:szCs w:val="22"/>
              </w:rPr>
              <w:t>the work</w:t>
            </w:r>
          </w:p>
        </w:tc>
        <w:tc>
          <w:tcPr>
            <w:tcW w:w="2912" w:type="dxa"/>
            <w:shd w:val="clear" w:color="auto" w:fill="D9D9D9" w:themeFill="background1" w:themeFillShade="D9"/>
            <w:vAlign w:val="center"/>
          </w:tcPr>
          <w:p w14:paraId="4B62EEE5" w14:textId="46A4051B" w:rsidR="000041CD" w:rsidRPr="00DF6950" w:rsidRDefault="001D23E3" w:rsidP="001E5A93">
            <w:pPr>
              <w:spacing w:after="0" w:line="240" w:lineRule="auto"/>
              <w:rPr>
                <w:rFonts w:ascii="Calibri" w:eastAsia="Times New Roman" w:hAnsi="Calibri" w:cs="Calibri"/>
                <w:sz w:val="22"/>
                <w:szCs w:val="22"/>
              </w:rPr>
            </w:pPr>
            <w:r>
              <w:rPr>
                <w:rFonts w:ascii="Calibri" w:hAnsi="Calibri" w:cs="Calibri"/>
                <w:sz w:val="22"/>
                <w:szCs w:val="22"/>
              </w:rPr>
              <w:t xml:space="preserve"> Conference Hall construction </w:t>
            </w:r>
          </w:p>
        </w:tc>
        <w:tc>
          <w:tcPr>
            <w:tcW w:w="1701" w:type="dxa"/>
            <w:shd w:val="clear" w:color="auto" w:fill="D9D9D9" w:themeFill="background1" w:themeFillShade="D9"/>
            <w:vAlign w:val="center"/>
          </w:tcPr>
          <w:p w14:paraId="2D739D96" w14:textId="77777777" w:rsidR="000041CD" w:rsidRPr="00DF6950" w:rsidRDefault="000041CD" w:rsidP="001E5A93">
            <w:pPr>
              <w:spacing w:before="5" w:after="0" w:line="240" w:lineRule="auto"/>
              <w:rPr>
                <w:rFonts w:ascii="Calibri" w:eastAsia="Times New Roman" w:hAnsi="Calibri" w:cs="Calibri"/>
                <w:sz w:val="22"/>
                <w:szCs w:val="22"/>
              </w:rPr>
            </w:pPr>
            <w:r w:rsidRPr="00DF6950">
              <w:rPr>
                <w:rFonts w:ascii="Calibri" w:eastAsia="Times New Roman" w:hAnsi="Calibri" w:cs="Calibri"/>
                <w:sz w:val="22"/>
                <w:szCs w:val="22"/>
              </w:rPr>
              <w:t>Provision of visibility Services</w:t>
            </w:r>
          </w:p>
        </w:tc>
      </w:tr>
      <w:tr w:rsidR="000041CD" w:rsidRPr="00DF6950" w14:paraId="124CC89A" w14:textId="77777777" w:rsidTr="00091BAF">
        <w:trPr>
          <w:trHeight w:hRule="exact" w:val="1639"/>
          <w:jc w:val="center"/>
        </w:trPr>
        <w:tc>
          <w:tcPr>
            <w:tcW w:w="1119" w:type="dxa"/>
            <w:vAlign w:val="center"/>
          </w:tcPr>
          <w:p w14:paraId="5FD1DD2F" w14:textId="1F69BD8B" w:rsidR="000041CD" w:rsidRPr="00DF6950" w:rsidRDefault="00091BAF" w:rsidP="001E5A93">
            <w:pPr>
              <w:spacing w:after="0" w:line="240" w:lineRule="auto"/>
              <w:ind w:right="90"/>
              <w:rPr>
                <w:rFonts w:ascii="Calibri" w:eastAsia="Times New Roman" w:hAnsi="Calibri" w:cs="Calibri"/>
                <w:sz w:val="22"/>
                <w:szCs w:val="22"/>
              </w:rPr>
            </w:pPr>
            <w:proofErr w:type="spellStart"/>
            <w:r>
              <w:rPr>
                <w:rFonts w:ascii="Calibri" w:hAnsi="Calibri" w:cs="Calibri"/>
                <w:sz w:val="22"/>
                <w:szCs w:val="22"/>
              </w:rPr>
              <w:t>Garoowe</w:t>
            </w:r>
            <w:proofErr w:type="spellEnd"/>
            <w:r>
              <w:rPr>
                <w:rFonts w:ascii="Calibri" w:hAnsi="Calibri" w:cs="Calibri"/>
                <w:sz w:val="22"/>
                <w:szCs w:val="22"/>
              </w:rPr>
              <w:t xml:space="preserve">, </w:t>
            </w:r>
            <w:proofErr w:type="spellStart"/>
            <w:r>
              <w:rPr>
                <w:rFonts w:ascii="Calibri" w:hAnsi="Calibri" w:cs="Calibri"/>
                <w:sz w:val="22"/>
                <w:szCs w:val="22"/>
              </w:rPr>
              <w:t>Nugaal</w:t>
            </w:r>
            <w:proofErr w:type="spellEnd"/>
          </w:p>
        </w:tc>
        <w:tc>
          <w:tcPr>
            <w:tcW w:w="4176" w:type="dxa"/>
            <w:vAlign w:val="center"/>
          </w:tcPr>
          <w:p w14:paraId="111F376F" w14:textId="4D1C9E68" w:rsidR="000041CD" w:rsidRPr="00DF6950" w:rsidRDefault="00091BAF" w:rsidP="001E5A93">
            <w:pPr>
              <w:spacing w:after="0" w:line="240" w:lineRule="auto"/>
              <w:ind w:right="90"/>
              <w:rPr>
                <w:rFonts w:ascii="Calibri" w:eastAsia="Times New Roman" w:hAnsi="Calibri" w:cs="Calibri"/>
                <w:sz w:val="22"/>
                <w:szCs w:val="22"/>
              </w:rPr>
            </w:pPr>
            <w:r w:rsidRPr="00091BAF">
              <w:rPr>
                <w:rFonts w:ascii="Calibri" w:hAnsi="Calibri" w:cs="Calibri"/>
                <w:sz w:val="22"/>
                <w:szCs w:val="22"/>
              </w:rPr>
              <w:t>“Construction of a 17m × 15.2m conference hall with a steel structural frame, hollow block walls, roofing, internal finishes, doors, windows, and electrical installations as per the BOQ and specifications.”</w:t>
            </w:r>
          </w:p>
        </w:tc>
        <w:tc>
          <w:tcPr>
            <w:tcW w:w="2912" w:type="dxa"/>
            <w:vAlign w:val="center"/>
          </w:tcPr>
          <w:p w14:paraId="759E4B41" w14:textId="77777777" w:rsidR="000041CD" w:rsidRPr="00DF6950" w:rsidRDefault="000041CD" w:rsidP="001E5A93">
            <w:pPr>
              <w:spacing w:after="0" w:line="240" w:lineRule="auto"/>
              <w:rPr>
                <w:rFonts w:ascii="Calibri" w:eastAsia="Times New Roman" w:hAnsi="Calibri" w:cs="Calibri"/>
                <w:color w:val="0070C0"/>
                <w:sz w:val="22"/>
                <w:szCs w:val="22"/>
              </w:rPr>
            </w:pPr>
            <w:r w:rsidRPr="00DF6950">
              <w:rPr>
                <w:rFonts w:ascii="Calibri" w:eastAsia="Times New Roman" w:hAnsi="Calibri" w:cs="Calibri"/>
                <w:color w:val="0070C0"/>
                <w:sz w:val="22"/>
                <w:szCs w:val="22"/>
              </w:rPr>
              <w:t>Refer to BOQ attached</w:t>
            </w:r>
          </w:p>
        </w:tc>
        <w:tc>
          <w:tcPr>
            <w:tcW w:w="1701" w:type="dxa"/>
          </w:tcPr>
          <w:p w14:paraId="54B9E3B7" w14:textId="77777777" w:rsidR="000041CD" w:rsidRPr="00DF6950" w:rsidRDefault="000041CD" w:rsidP="001E5A93">
            <w:pPr>
              <w:spacing w:after="0" w:line="240" w:lineRule="auto"/>
              <w:ind w:left="90"/>
              <w:rPr>
                <w:rFonts w:ascii="Calibri" w:eastAsia="Times New Roman" w:hAnsi="Calibri" w:cs="Calibri"/>
                <w:sz w:val="22"/>
                <w:szCs w:val="22"/>
              </w:rPr>
            </w:pPr>
          </w:p>
          <w:p w14:paraId="7A61BAEB" w14:textId="77777777" w:rsidR="000041CD" w:rsidRPr="00DF6950" w:rsidRDefault="000041CD" w:rsidP="001E5A93">
            <w:pPr>
              <w:spacing w:after="0" w:line="240" w:lineRule="auto"/>
              <w:ind w:left="90"/>
              <w:rPr>
                <w:rFonts w:ascii="Calibri" w:eastAsia="Times New Roman" w:hAnsi="Calibri" w:cs="Calibri"/>
                <w:sz w:val="22"/>
                <w:szCs w:val="22"/>
              </w:rPr>
            </w:pPr>
            <w:r w:rsidRPr="00DF6950">
              <w:rPr>
                <w:rFonts w:ascii="Calibri" w:eastAsia="Times New Roman" w:hAnsi="Calibri" w:cs="Calibri"/>
                <w:sz w:val="22"/>
                <w:szCs w:val="22"/>
              </w:rPr>
              <w:t>1</w:t>
            </w:r>
          </w:p>
        </w:tc>
      </w:tr>
    </w:tbl>
    <w:p w14:paraId="26B87FE8" w14:textId="77777777" w:rsidR="000041CD" w:rsidRPr="00DF6950" w:rsidRDefault="000041CD" w:rsidP="000041CD">
      <w:pPr>
        <w:spacing w:after="0" w:line="240" w:lineRule="auto"/>
        <w:rPr>
          <w:rFonts w:ascii="Calibri" w:hAnsi="Calibri" w:cs="Calibri"/>
          <w:sz w:val="22"/>
          <w:szCs w:val="22"/>
          <w:u w:val="single"/>
        </w:rPr>
      </w:pPr>
    </w:p>
    <w:p w14:paraId="0F0FB775" w14:textId="77777777" w:rsidR="000041CD" w:rsidRPr="00DF6950" w:rsidRDefault="000041CD" w:rsidP="000041CD">
      <w:pPr>
        <w:spacing w:after="0" w:line="240" w:lineRule="auto"/>
        <w:rPr>
          <w:rFonts w:ascii="Calibri" w:hAnsi="Calibri" w:cs="Calibri"/>
          <w:sz w:val="22"/>
          <w:szCs w:val="22"/>
          <w:u w:val="single"/>
        </w:rPr>
      </w:pPr>
    </w:p>
    <w:p w14:paraId="68FDC49D" w14:textId="77777777" w:rsidR="000041CD" w:rsidRPr="009E425C" w:rsidRDefault="000041CD" w:rsidP="000041CD">
      <w:pPr>
        <w:pStyle w:val="ListParagraph"/>
        <w:numPr>
          <w:ilvl w:val="0"/>
          <w:numId w:val="14"/>
        </w:numPr>
        <w:spacing w:line="240" w:lineRule="auto"/>
        <w:rPr>
          <w:rFonts w:ascii="Calibri" w:hAnsi="Calibri" w:cs="Calibri"/>
          <w:b/>
          <w:bCs/>
          <w:sz w:val="22"/>
          <w:szCs w:val="22"/>
        </w:rPr>
      </w:pPr>
      <w:r w:rsidRPr="009E425C">
        <w:rPr>
          <w:rFonts w:ascii="Calibri" w:hAnsi="Calibri" w:cs="Calibri"/>
          <w:b/>
          <w:bCs/>
          <w:sz w:val="22"/>
          <w:szCs w:val="22"/>
        </w:rPr>
        <w:t>TECHNICAL SPECIFICATIONS AND DRAWINGS</w:t>
      </w:r>
    </w:p>
    <w:p w14:paraId="6A6CB551" w14:textId="77777777" w:rsidR="000041CD" w:rsidRPr="00DF6950" w:rsidRDefault="000041CD" w:rsidP="000041CD">
      <w:pPr>
        <w:spacing w:line="240" w:lineRule="auto"/>
        <w:rPr>
          <w:rFonts w:ascii="Calibri" w:hAnsi="Calibri" w:cs="Calibri"/>
          <w:sz w:val="22"/>
          <w:szCs w:val="22"/>
        </w:rPr>
      </w:pPr>
      <w:r w:rsidRPr="00DF6950">
        <w:rPr>
          <w:rFonts w:ascii="Calibri" w:hAnsi="Calibri" w:cs="Calibri"/>
          <w:sz w:val="22"/>
          <w:szCs w:val="22"/>
        </w:rPr>
        <w:t>Provide the technical specifications, standards, and drawings required for the work.</w:t>
      </w:r>
    </w:p>
    <w:p w14:paraId="6774CF0C" w14:textId="77777777" w:rsidR="000041CD" w:rsidRPr="00DF6950" w:rsidRDefault="000041CD" w:rsidP="000041CD">
      <w:pPr>
        <w:numPr>
          <w:ilvl w:val="0"/>
          <w:numId w:val="6"/>
        </w:numPr>
        <w:spacing w:line="240" w:lineRule="auto"/>
        <w:rPr>
          <w:rFonts w:ascii="Calibri" w:hAnsi="Calibri" w:cs="Calibri"/>
          <w:sz w:val="22"/>
          <w:szCs w:val="22"/>
        </w:rPr>
      </w:pPr>
      <w:r w:rsidRPr="00DF6950">
        <w:rPr>
          <w:rFonts w:ascii="Calibri" w:hAnsi="Calibri" w:cs="Calibri"/>
          <w:sz w:val="22"/>
          <w:szCs w:val="22"/>
        </w:rPr>
        <w:t>Technical Specifications:</w:t>
      </w:r>
      <w:r w:rsidRPr="00DF6950">
        <w:rPr>
          <w:rFonts w:ascii="Calibri" w:hAnsi="Calibri" w:cs="Calibri"/>
          <w:sz w:val="22"/>
          <w:szCs w:val="22"/>
        </w:rPr>
        <w:br/>
      </w:r>
      <w:r w:rsidRPr="00DF6950">
        <w:rPr>
          <w:rFonts w:ascii="Calibri" w:hAnsi="Calibri" w:cs="Calibri"/>
          <w:color w:val="0070C0"/>
          <w:sz w:val="22"/>
          <w:szCs w:val="22"/>
        </w:rPr>
        <w:t>Please see attached Detailed Bill of quantities with its specifications and complete it and provide your correct costs for each line item</w:t>
      </w:r>
      <w:r w:rsidRPr="00DF6950">
        <w:rPr>
          <w:rFonts w:ascii="Calibri" w:hAnsi="Calibri" w:cs="Calibri"/>
          <w:sz w:val="22"/>
          <w:szCs w:val="22"/>
        </w:rPr>
        <w:t>.</w:t>
      </w:r>
    </w:p>
    <w:p w14:paraId="0737EB69" w14:textId="77777777" w:rsidR="000041CD" w:rsidRPr="00DF6950" w:rsidRDefault="000041CD" w:rsidP="000041CD">
      <w:pPr>
        <w:numPr>
          <w:ilvl w:val="0"/>
          <w:numId w:val="6"/>
        </w:numPr>
        <w:spacing w:line="240" w:lineRule="auto"/>
        <w:rPr>
          <w:rFonts w:ascii="Calibri" w:hAnsi="Calibri" w:cs="Calibri"/>
          <w:sz w:val="22"/>
          <w:szCs w:val="22"/>
        </w:rPr>
      </w:pPr>
      <w:r w:rsidRPr="00DF6950">
        <w:rPr>
          <w:rFonts w:ascii="Calibri" w:hAnsi="Calibri" w:cs="Calibri"/>
          <w:sz w:val="22"/>
          <w:szCs w:val="22"/>
        </w:rPr>
        <w:t>Drawings:</w:t>
      </w:r>
      <w:r w:rsidRPr="00DF6950">
        <w:rPr>
          <w:rFonts w:ascii="Calibri" w:hAnsi="Calibri" w:cs="Calibri"/>
          <w:sz w:val="22"/>
          <w:szCs w:val="22"/>
        </w:rPr>
        <w:br/>
      </w:r>
      <w:r w:rsidRPr="00DF6950">
        <w:rPr>
          <w:rFonts w:ascii="Calibri" w:hAnsi="Calibri" w:cs="Calibri"/>
          <w:color w:val="0070C0"/>
          <w:sz w:val="22"/>
          <w:szCs w:val="22"/>
        </w:rPr>
        <w:t>Please refer attached designs and drawings</w:t>
      </w:r>
      <w:r w:rsidRPr="00DF6950">
        <w:rPr>
          <w:rFonts w:ascii="Calibri" w:hAnsi="Calibri" w:cs="Calibri"/>
          <w:sz w:val="22"/>
          <w:szCs w:val="22"/>
        </w:rPr>
        <w:t>.</w:t>
      </w:r>
    </w:p>
    <w:p w14:paraId="074ECBC7" w14:textId="77777777" w:rsidR="000041CD" w:rsidRPr="009E425C" w:rsidRDefault="000041CD" w:rsidP="000041CD">
      <w:pPr>
        <w:pStyle w:val="ListParagraph"/>
        <w:numPr>
          <w:ilvl w:val="0"/>
          <w:numId w:val="14"/>
        </w:numPr>
        <w:spacing w:after="0" w:line="240" w:lineRule="auto"/>
        <w:rPr>
          <w:rFonts w:ascii="Calibri" w:hAnsi="Calibri" w:cs="Calibri"/>
          <w:b/>
          <w:bCs/>
          <w:sz w:val="22"/>
          <w:szCs w:val="22"/>
        </w:rPr>
      </w:pPr>
      <w:r w:rsidRPr="009E425C">
        <w:rPr>
          <w:rFonts w:ascii="Calibri" w:hAnsi="Calibri" w:cs="Calibri"/>
          <w:b/>
          <w:bCs/>
          <w:sz w:val="22"/>
          <w:szCs w:val="22"/>
        </w:rPr>
        <w:t>TENDER SUBMISSION REQUIREMENTS</w:t>
      </w:r>
    </w:p>
    <w:p w14:paraId="74EC4058" w14:textId="77777777" w:rsidR="000041CD" w:rsidRPr="00DF6950" w:rsidRDefault="000041CD" w:rsidP="000041CD">
      <w:pPr>
        <w:spacing w:after="0" w:line="240" w:lineRule="auto"/>
        <w:rPr>
          <w:rFonts w:ascii="Calibri" w:hAnsi="Calibri" w:cs="Calibri"/>
          <w:sz w:val="22"/>
          <w:szCs w:val="22"/>
        </w:rPr>
      </w:pPr>
      <w:r w:rsidRPr="00DF6950">
        <w:rPr>
          <w:rFonts w:ascii="Calibri" w:hAnsi="Calibri" w:cs="Calibri"/>
          <w:sz w:val="22"/>
          <w:szCs w:val="22"/>
        </w:rPr>
        <w:lastRenderedPageBreak/>
        <w:t>Electronic Submission through Portal Platform:</w:t>
      </w:r>
    </w:p>
    <w:p w14:paraId="266D72DF" w14:textId="516DD860" w:rsidR="000041CD" w:rsidRPr="00DF6950" w:rsidRDefault="000041CD" w:rsidP="000041CD">
      <w:pPr>
        <w:pStyle w:val="ListParagraph"/>
        <w:numPr>
          <w:ilvl w:val="0"/>
          <w:numId w:val="15"/>
        </w:numPr>
        <w:spacing w:after="0" w:line="240" w:lineRule="auto"/>
        <w:rPr>
          <w:rFonts w:ascii="Calibri" w:hAnsi="Calibri" w:cs="Calibri"/>
          <w:sz w:val="22"/>
          <w:szCs w:val="22"/>
        </w:rPr>
      </w:pPr>
      <w:r w:rsidRPr="00DF6950">
        <w:rPr>
          <w:rFonts w:ascii="Calibri" w:hAnsi="Calibri" w:cs="Calibri"/>
          <w:sz w:val="22"/>
          <w:szCs w:val="22"/>
        </w:rPr>
        <w:t xml:space="preserve">Bid applications should be addressed to provided </w:t>
      </w:r>
      <w:proofErr w:type="gramStart"/>
      <w:r w:rsidR="00091BAF" w:rsidRPr="00FC248F">
        <w:rPr>
          <w:rFonts w:ascii="Calibri" w:hAnsi="Calibri" w:cs="Calibri"/>
          <w:color w:val="000000" w:themeColor="text1"/>
          <w:sz w:val="22"/>
          <w:szCs w:val="22"/>
        </w:rPr>
        <w:t>email</w:t>
      </w:r>
      <w:r w:rsidRPr="00FC248F">
        <w:rPr>
          <w:rFonts w:ascii="Calibri" w:hAnsi="Calibri" w:cs="Calibri"/>
          <w:color w:val="000000" w:themeColor="text1"/>
          <w:sz w:val="22"/>
          <w:szCs w:val="22"/>
        </w:rPr>
        <w:t xml:space="preserve"> </w:t>
      </w:r>
      <w:r w:rsidR="00091BAF">
        <w:rPr>
          <w:rFonts w:ascii="Calibri" w:hAnsi="Calibri" w:cs="Calibri"/>
          <w:sz w:val="22"/>
          <w:szCs w:val="22"/>
        </w:rPr>
        <w:t>.</w:t>
      </w:r>
      <w:proofErr w:type="gramEnd"/>
    </w:p>
    <w:p w14:paraId="4FDC9513" w14:textId="77777777" w:rsidR="000041CD" w:rsidRPr="00DF6950" w:rsidRDefault="000041CD" w:rsidP="000041CD">
      <w:pPr>
        <w:pStyle w:val="ListParagraph"/>
        <w:numPr>
          <w:ilvl w:val="0"/>
          <w:numId w:val="15"/>
        </w:numPr>
        <w:spacing w:after="0" w:line="240" w:lineRule="auto"/>
        <w:rPr>
          <w:rFonts w:ascii="Calibri" w:hAnsi="Calibri" w:cs="Calibri"/>
          <w:sz w:val="22"/>
          <w:szCs w:val="22"/>
        </w:rPr>
      </w:pPr>
      <w:r w:rsidRPr="00DF6950">
        <w:rPr>
          <w:rFonts w:ascii="Calibri" w:hAnsi="Calibri" w:cs="Calibri"/>
          <w:sz w:val="22"/>
          <w:szCs w:val="22"/>
        </w:rPr>
        <w:t>Note – This is a sealed tender portal box that will remain unopened until the tender closes, please do not send tender-related inquiries to this address, as they will not be answered</w:t>
      </w:r>
    </w:p>
    <w:p w14:paraId="5C4FDF5B" w14:textId="77777777" w:rsidR="000041CD" w:rsidRPr="00DF6950" w:rsidRDefault="000041CD" w:rsidP="000041CD">
      <w:pPr>
        <w:pStyle w:val="ListParagraph"/>
        <w:numPr>
          <w:ilvl w:val="0"/>
          <w:numId w:val="15"/>
        </w:numPr>
        <w:spacing w:after="0" w:line="240" w:lineRule="auto"/>
        <w:rPr>
          <w:rFonts w:ascii="Calibri" w:hAnsi="Calibri" w:cs="Calibri"/>
          <w:sz w:val="22"/>
          <w:szCs w:val="22"/>
        </w:rPr>
      </w:pPr>
      <w:r w:rsidRPr="00DF6950">
        <w:rPr>
          <w:rFonts w:ascii="Calibri" w:hAnsi="Calibri" w:cs="Calibri"/>
          <w:sz w:val="22"/>
          <w:szCs w:val="22"/>
        </w:rPr>
        <w:t>The subject of the portal application should clearly indicate the applied construction work/and its ITT number.</w:t>
      </w:r>
    </w:p>
    <w:p w14:paraId="7F387DA5" w14:textId="77777777" w:rsidR="000041CD" w:rsidRPr="00DF6950" w:rsidRDefault="000041CD" w:rsidP="000041CD">
      <w:pPr>
        <w:pStyle w:val="ListParagraph"/>
        <w:numPr>
          <w:ilvl w:val="0"/>
          <w:numId w:val="15"/>
        </w:numPr>
        <w:tabs>
          <w:tab w:val="left" w:pos="6020"/>
        </w:tabs>
        <w:spacing w:after="0" w:line="240" w:lineRule="auto"/>
        <w:rPr>
          <w:rFonts w:ascii="Calibri" w:hAnsi="Calibri" w:cs="Calibri"/>
          <w:sz w:val="22"/>
          <w:szCs w:val="22"/>
        </w:rPr>
      </w:pPr>
      <w:r w:rsidRPr="00DF6950">
        <w:rPr>
          <w:rFonts w:ascii="Calibri" w:hAnsi="Calibri" w:cs="Calibri"/>
          <w:sz w:val="22"/>
          <w:szCs w:val="22"/>
        </w:rPr>
        <w:t>Supplier Response – ‘Supplier Name’, ‘</w:t>
      </w:r>
    </w:p>
    <w:p w14:paraId="3539301B" w14:textId="77777777" w:rsidR="000041CD" w:rsidRPr="00DF6950" w:rsidRDefault="000041CD" w:rsidP="000041CD">
      <w:pPr>
        <w:pStyle w:val="ListParagraph"/>
        <w:numPr>
          <w:ilvl w:val="0"/>
          <w:numId w:val="15"/>
        </w:numPr>
        <w:spacing w:after="0" w:line="240" w:lineRule="auto"/>
        <w:rPr>
          <w:rFonts w:ascii="Calibri" w:hAnsi="Calibri" w:cs="Calibri"/>
          <w:sz w:val="22"/>
          <w:szCs w:val="22"/>
        </w:rPr>
      </w:pPr>
      <w:r w:rsidRPr="00DF6950">
        <w:rPr>
          <w:rFonts w:ascii="Calibri" w:hAnsi="Calibri" w:cs="Calibri"/>
          <w:sz w:val="22"/>
          <w:szCs w:val="22"/>
        </w:rPr>
        <w:t>All attached documents should be clearly labelled so it is clear to understand what each file relates to.</w:t>
      </w:r>
    </w:p>
    <w:p w14:paraId="6DF75DBD" w14:textId="77777777" w:rsidR="000041CD" w:rsidRPr="00DF6950" w:rsidRDefault="000041CD" w:rsidP="000041CD">
      <w:pPr>
        <w:pStyle w:val="ListParagraph"/>
        <w:numPr>
          <w:ilvl w:val="0"/>
          <w:numId w:val="15"/>
        </w:numPr>
        <w:spacing w:after="0" w:line="240" w:lineRule="auto"/>
        <w:rPr>
          <w:rFonts w:ascii="Calibri" w:hAnsi="Calibri" w:cs="Calibri"/>
          <w:sz w:val="22"/>
          <w:szCs w:val="22"/>
        </w:rPr>
      </w:pPr>
      <w:r w:rsidRPr="00DF6950">
        <w:rPr>
          <w:rFonts w:ascii="Calibri" w:hAnsi="Calibri" w:cs="Calibri"/>
          <w:sz w:val="22"/>
          <w:szCs w:val="22"/>
        </w:rPr>
        <w:t>Attachments to be uploaded in the portal should not exceed 15MB – if the file sizes are large, please split the submission into two documents as applicable</w:t>
      </w:r>
    </w:p>
    <w:p w14:paraId="45D40502" w14:textId="77777777" w:rsidR="000041CD" w:rsidRPr="00DF6950" w:rsidRDefault="000041CD" w:rsidP="000041CD">
      <w:pPr>
        <w:pStyle w:val="ListParagraph"/>
        <w:spacing w:after="0" w:line="240" w:lineRule="auto"/>
        <w:rPr>
          <w:rFonts w:ascii="Calibri" w:hAnsi="Calibri" w:cs="Calibri"/>
          <w:sz w:val="22"/>
          <w:szCs w:val="22"/>
        </w:rPr>
      </w:pPr>
    </w:p>
    <w:p w14:paraId="71D1068C" w14:textId="6AE98E8D" w:rsidR="000041CD" w:rsidRPr="00DF6950" w:rsidRDefault="000041CD" w:rsidP="000041CD">
      <w:pPr>
        <w:spacing w:after="0" w:line="240" w:lineRule="auto"/>
        <w:rPr>
          <w:rFonts w:ascii="Calibri" w:hAnsi="Calibri" w:cs="Calibri"/>
          <w:sz w:val="22"/>
          <w:szCs w:val="22"/>
        </w:rPr>
      </w:pPr>
      <w:r w:rsidRPr="00DF6950">
        <w:rPr>
          <w:rFonts w:ascii="Calibri" w:hAnsi="Calibri" w:cs="Calibri"/>
          <w:sz w:val="22"/>
          <w:szCs w:val="22"/>
        </w:rPr>
        <w:t xml:space="preserve">Do not copy any other </w:t>
      </w:r>
      <w:proofErr w:type="spellStart"/>
      <w:r w:rsidR="00091BAF" w:rsidRPr="00091BAF">
        <w:rPr>
          <w:rFonts w:ascii="Calibri" w:hAnsi="Calibri" w:cs="Calibri"/>
          <w:sz w:val="22"/>
          <w:szCs w:val="22"/>
          <w:u w:val="single"/>
        </w:rPr>
        <w:t>MoJCRAR</w:t>
      </w:r>
      <w:proofErr w:type="spellEnd"/>
      <w:r w:rsidRPr="00DF6950">
        <w:rPr>
          <w:rFonts w:ascii="Calibri" w:hAnsi="Calibri" w:cs="Calibri"/>
          <w:sz w:val="22"/>
          <w:szCs w:val="22"/>
        </w:rPr>
        <w:t xml:space="preserve"> clarification email addresses when submitting your Tender, as this will result in disqualification</w:t>
      </w:r>
    </w:p>
    <w:p w14:paraId="7AF52D7B" w14:textId="77777777" w:rsidR="000041CD" w:rsidRPr="00DF6950" w:rsidRDefault="000041CD" w:rsidP="000041CD">
      <w:pPr>
        <w:spacing w:after="0" w:line="240" w:lineRule="auto"/>
        <w:rPr>
          <w:rFonts w:ascii="Calibri" w:hAnsi="Calibri" w:cs="Calibri"/>
          <w:sz w:val="22"/>
          <w:szCs w:val="22"/>
        </w:rPr>
      </w:pPr>
      <w:r w:rsidRPr="00DF6950">
        <w:rPr>
          <w:rFonts w:ascii="Calibri" w:hAnsi="Calibri" w:cs="Calibri"/>
          <w:sz w:val="22"/>
          <w:szCs w:val="22"/>
        </w:rPr>
        <w:t>Tender Submission Requirements:</w:t>
      </w:r>
    </w:p>
    <w:p w14:paraId="2ADEB501" w14:textId="77777777" w:rsidR="000041CD" w:rsidRPr="00DF6950" w:rsidRDefault="000041CD" w:rsidP="000041CD">
      <w:pPr>
        <w:spacing w:after="0" w:line="240" w:lineRule="auto"/>
        <w:rPr>
          <w:rFonts w:ascii="Calibri" w:hAnsi="Calibri" w:cs="Calibri"/>
          <w:sz w:val="22"/>
          <w:szCs w:val="22"/>
        </w:rPr>
      </w:pPr>
      <w:r w:rsidRPr="00DF6950">
        <w:rPr>
          <w:rFonts w:ascii="Calibri" w:hAnsi="Calibri" w:cs="Calibri"/>
          <w:sz w:val="22"/>
          <w:szCs w:val="22"/>
        </w:rPr>
        <w:t>Please submit the following documents along with the tender document:</w:t>
      </w:r>
    </w:p>
    <w:p w14:paraId="3CD2C1CD" w14:textId="77777777" w:rsidR="000041CD" w:rsidRPr="00DF6950" w:rsidRDefault="000041CD" w:rsidP="000041CD">
      <w:pPr>
        <w:numPr>
          <w:ilvl w:val="0"/>
          <w:numId w:val="7"/>
        </w:numPr>
        <w:spacing w:after="0" w:line="240" w:lineRule="auto"/>
        <w:rPr>
          <w:rFonts w:ascii="Calibri" w:hAnsi="Calibri" w:cs="Calibri"/>
          <w:sz w:val="22"/>
          <w:szCs w:val="22"/>
        </w:rPr>
      </w:pPr>
      <w:r w:rsidRPr="00DF6950">
        <w:rPr>
          <w:rFonts w:ascii="Calibri" w:hAnsi="Calibri" w:cs="Calibri"/>
          <w:sz w:val="22"/>
          <w:szCs w:val="22"/>
        </w:rPr>
        <w:t>Completed Tender Form</w:t>
      </w:r>
    </w:p>
    <w:p w14:paraId="7C61B886" w14:textId="77777777" w:rsidR="000041CD" w:rsidRPr="00DF6950" w:rsidRDefault="000041CD" w:rsidP="000041CD">
      <w:pPr>
        <w:numPr>
          <w:ilvl w:val="0"/>
          <w:numId w:val="7"/>
        </w:numPr>
        <w:spacing w:after="0" w:line="240" w:lineRule="auto"/>
        <w:rPr>
          <w:rFonts w:ascii="Calibri" w:hAnsi="Calibri" w:cs="Calibri"/>
          <w:sz w:val="22"/>
          <w:szCs w:val="22"/>
        </w:rPr>
      </w:pPr>
      <w:r w:rsidRPr="00DF6950">
        <w:rPr>
          <w:rFonts w:ascii="Calibri" w:hAnsi="Calibri" w:cs="Calibri"/>
          <w:sz w:val="22"/>
          <w:szCs w:val="22"/>
        </w:rPr>
        <w:t>Completed Bill of Quantities (BOQS)</w:t>
      </w:r>
    </w:p>
    <w:p w14:paraId="4BF0F1D4" w14:textId="77777777" w:rsidR="000041CD" w:rsidRPr="00DF6950" w:rsidRDefault="000041CD" w:rsidP="000041CD">
      <w:pPr>
        <w:numPr>
          <w:ilvl w:val="0"/>
          <w:numId w:val="7"/>
        </w:numPr>
        <w:spacing w:after="0" w:line="240" w:lineRule="auto"/>
        <w:rPr>
          <w:rFonts w:ascii="Calibri" w:hAnsi="Calibri" w:cs="Calibri"/>
          <w:sz w:val="22"/>
          <w:szCs w:val="22"/>
        </w:rPr>
      </w:pPr>
      <w:r w:rsidRPr="00DF6950">
        <w:rPr>
          <w:rFonts w:ascii="Calibri" w:hAnsi="Calibri" w:cs="Calibri"/>
          <w:sz w:val="22"/>
          <w:szCs w:val="22"/>
        </w:rPr>
        <w:t>Detailed Proposed workplan</w:t>
      </w:r>
    </w:p>
    <w:p w14:paraId="757A234F" w14:textId="55B2B686" w:rsidR="000041CD" w:rsidRPr="00DF6950" w:rsidRDefault="000041CD" w:rsidP="000041CD">
      <w:pPr>
        <w:numPr>
          <w:ilvl w:val="0"/>
          <w:numId w:val="7"/>
        </w:numPr>
        <w:spacing w:after="0" w:line="240" w:lineRule="auto"/>
        <w:rPr>
          <w:rFonts w:ascii="Calibri" w:hAnsi="Calibri" w:cs="Calibri"/>
          <w:sz w:val="22"/>
          <w:szCs w:val="22"/>
        </w:rPr>
      </w:pPr>
      <w:r w:rsidRPr="00DF6950">
        <w:rPr>
          <w:rFonts w:ascii="Calibri" w:hAnsi="Calibri" w:cs="Calibri"/>
          <w:color w:val="000000" w:themeColor="text1"/>
          <w:sz w:val="22"/>
          <w:szCs w:val="22"/>
        </w:rPr>
        <w:t xml:space="preserve">The Tenderer must Submit a valid Business License from Ministry of Commerce and industry </w:t>
      </w:r>
      <w:r w:rsidR="00091BAF">
        <w:rPr>
          <w:rFonts w:ascii="Calibri" w:hAnsi="Calibri" w:cs="Calibri"/>
          <w:color w:val="000000" w:themeColor="text1"/>
          <w:sz w:val="22"/>
          <w:szCs w:val="22"/>
        </w:rPr>
        <w:t>Puntland.</w:t>
      </w:r>
    </w:p>
    <w:p w14:paraId="69A990F9" w14:textId="7B41911D" w:rsidR="000041CD" w:rsidRPr="00DF6950" w:rsidRDefault="000041CD" w:rsidP="000041CD">
      <w:pPr>
        <w:numPr>
          <w:ilvl w:val="0"/>
          <w:numId w:val="7"/>
        </w:numPr>
        <w:spacing w:after="0" w:line="240" w:lineRule="auto"/>
        <w:rPr>
          <w:rFonts w:ascii="Calibri" w:hAnsi="Calibri" w:cs="Calibri"/>
          <w:sz w:val="22"/>
          <w:szCs w:val="22"/>
        </w:rPr>
      </w:pPr>
      <w:r w:rsidRPr="00DF6950">
        <w:rPr>
          <w:rFonts w:ascii="Calibri" w:hAnsi="Calibri" w:cs="Calibri"/>
          <w:sz w:val="22"/>
          <w:szCs w:val="22"/>
        </w:rPr>
        <w:t>Copy of Valid Registration Certificate from</w:t>
      </w:r>
      <w:r w:rsidR="00985699">
        <w:rPr>
          <w:rFonts w:ascii="Calibri" w:hAnsi="Calibri" w:cs="Calibri"/>
          <w:sz w:val="22"/>
          <w:szCs w:val="22"/>
        </w:rPr>
        <w:t xml:space="preserve"> Puntland </w:t>
      </w:r>
      <w:r w:rsidRPr="00DF6950">
        <w:rPr>
          <w:rFonts w:ascii="Calibri" w:hAnsi="Calibri" w:cs="Calibri"/>
          <w:sz w:val="22"/>
          <w:szCs w:val="22"/>
        </w:rPr>
        <w:t xml:space="preserve">Ministry of Public Works, Reconstruction and Housing. </w:t>
      </w:r>
    </w:p>
    <w:p w14:paraId="292B834A" w14:textId="446D904F" w:rsidR="000041CD" w:rsidRPr="00DF6950" w:rsidRDefault="000041CD" w:rsidP="000041CD">
      <w:pPr>
        <w:numPr>
          <w:ilvl w:val="0"/>
          <w:numId w:val="7"/>
        </w:numPr>
        <w:spacing w:after="0" w:line="240" w:lineRule="auto"/>
        <w:rPr>
          <w:rFonts w:ascii="Calibri" w:hAnsi="Calibri" w:cs="Calibri"/>
          <w:sz w:val="22"/>
          <w:szCs w:val="22"/>
        </w:rPr>
      </w:pPr>
      <w:r w:rsidRPr="00DF6950">
        <w:rPr>
          <w:rFonts w:ascii="Calibri" w:hAnsi="Calibri" w:cs="Calibri"/>
          <w:sz w:val="22"/>
          <w:szCs w:val="22"/>
        </w:rPr>
        <w:t xml:space="preserve">Copy of Valid Tax Compliance Certificate from </w:t>
      </w:r>
      <w:r w:rsidR="00091BAF">
        <w:rPr>
          <w:rFonts w:ascii="Calibri" w:hAnsi="Calibri" w:cs="Calibri"/>
          <w:sz w:val="22"/>
          <w:szCs w:val="22"/>
        </w:rPr>
        <w:t>Puntland</w:t>
      </w:r>
      <w:r w:rsidRPr="00DF6950">
        <w:rPr>
          <w:rFonts w:ascii="Calibri" w:hAnsi="Calibri" w:cs="Calibri"/>
          <w:sz w:val="22"/>
          <w:szCs w:val="22"/>
        </w:rPr>
        <w:t xml:space="preserve"> Ministry of Finance</w:t>
      </w:r>
    </w:p>
    <w:p w14:paraId="055877C4" w14:textId="77777777" w:rsidR="000041CD" w:rsidRPr="00DF6950" w:rsidRDefault="000041CD" w:rsidP="000041CD">
      <w:pPr>
        <w:numPr>
          <w:ilvl w:val="0"/>
          <w:numId w:val="7"/>
        </w:numPr>
        <w:spacing w:after="0" w:line="240" w:lineRule="auto"/>
        <w:rPr>
          <w:rFonts w:ascii="Calibri" w:hAnsi="Calibri" w:cs="Calibri"/>
          <w:sz w:val="22"/>
          <w:szCs w:val="22"/>
        </w:rPr>
      </w:pPr>
      <w:r w:rsidRPr="00DF6950">
        <w:rPr>
          <w:rFonts w:ascii="Calibri" w:hAnsi="Calibri" w:cs="Calibri"/>
          <w:sz w:val="22"/>
          <w:szCs w:val="22"/>
        </w:rPr>
        <w:t>Evidence of Past Performance and Experience -see the requirements in the evaluation criteria</w:t>
      </w:r>
    </w:p>
    <w:p w14:paraId="2DF7516D" w14:textId="77777777" w:rsidR="000041CD" w:rsidRPr="00DF6950" w:rsidRDefault="000041CD" w:rsidP="000041CD">
      <w:pPr>
        <w:numPr>
          <w:ilvl w:val="0"/>
          <w:numId w:val="7"/>
        </w:numPr>
        <w:spacing w:after="0" w:line="240" w:lineRule="auto"/>
        <w:rPr>
          <w:rFonts w:ascii="Calibri" w:hAnsi="Calibri" w:cs="Calibri"/>
          <w:sz w:val="22"/>
          <w:szCs w:val="22"/>
        </w:rPr>
      </w:pPr>
      <w:r w:rsidRPr="00DF6950">
        <w:rPr>
          <w:rFonts w:ascii="Calibri" w:hAnsi="Calibri" w:cs="Calibri"/>
          <w:sz w:val="22"/>
          <w:szCs w:val="22"/>
        </w:rPr>
        <w:t>Signed and stamped Tender Submission Checklist</w:t>
      </w:r>
    </w:p>
    <w:p w14:paraId="65ECAF06" w14:textId="77777777" w:rsidR="000041CD" w:rsidRPr="00DF6950" w:rsidRDefault="000041CD" w:rsidP="000041CD">
      <w:pPr>
        <w:pStyle w:val="NoSpacing"/>
        <w:rPr>
          <w:rFonts w:ascii="Calibri" w:hAnsi="Calibri" w:cs="Calibri"/>
          <w:sz w:val="22"/>
          <w:szCs w:val="22"/>
        </w:rPr>
      </w:pPr>
    </w:p>
    <w:p w14:paraId="44035A23" w14:textId="77777777" w:rsidR="000041CD" w:rsidRPr="009E425C" w:rsidRDefault="000041CD" w:rsidP="000041CD">
      <w:pPr>
        <w:pStyle w:val="ListParagraph"/>
        <w:numPr>
          <w:ilvl w:val="0"/>
          <w:numId w:val="14"/>
        </w:numPr>
        <w:spacing w:line="240" w:lineRule="auto"/>
        <w:rPr>
          <w:rFonts w:ascii="Calibri" w:hAnsi="Calibri" w:cs="Calibri"/>
          <w:b/>
          <w:bCs/>
          <w:sz w:val="22"/>
          <w:szCs w:val="22"/>
        </w:rPr>
      </w:pPr>
      <w:r w:rsidRPr="009E425C">
        <w:rPr>
          <w:rFonts w:ascii="Calibri" w:hAnsi="Calibri" w:cs="Calibri"/>
          <w:b/>
          <w:bCs/>
          <w:sz w:val="22"/>
          <w:szCs w:val="22"/>
        </w:rPr>
        <w:t>EVALUATION CRITERIA</w:t>
      </w:r>
    </w:p>
    <w:p w14:paraId="4FA5CC34" w14:textId="51A6DF7A" w:rsidR="000041CD" w:rsidRPr="00DF6950" w:rsidRDefault="00091BAF" w:rsidP="000041CD">
      <w:pPr>
        <w:spacing w:line="240" w:lineRule="auto"/>
        <w:rPr>
          <w:rFonts w:ascii="Calibri" w:hAnsi="Calibri" w:cs="Calibri"/>
          <w:sz w:val="22"/>
          <w:szCs w:val="22"/>
        </w:rPr>
      </w:pPr>
      <w:proofErr w:type="spellStart"/>
      <w:r w:rsidRPr="00091BAF">
        <w:rPr>
          <w:rFonts w:ascii="Calibri" w:hAnsi="Calibri" w:cs="Calibri"/>
          <w:sz w:val="22"/>
          <w:szCs w:val="22"/>
          <w:u w:val="single"/>
        </w:rPr>
        <w:t>MoJCRAR</w:t>
      </w:r>
      <w:proofErr w:type="spellEnd"/>
      <w:r w:rsidRPr="00DF6950">
        <w:rPr>
          <w:rFonts w:ascii="Calibri" w:hAnsi="Calibri" w:cs="Calibri"/>
          <w:sz w:val="22"/>
          <w:szCs w:val="22"/>
        </w:rPr>
        <w:t xml:space="preserve"> </w:t>
      </w:r>
      <w:r w:rsidR="000041CD" w:rsidRPr="00DF6950">
        <w:rPr>
          <w:rFonts w:ascii="Calibri" w:hAnsi="Calibri" w:cs="Calibri"/>
          <w:sz w:val="22"/>
          <w:szCs w:val="22"/>
        </w:rPr>
        <w:t>is committed to running a fair and transparent tender process and ensuring that all Tenderers are treated and assessed equally during this tender process. Supplier responses will be evaluated against three weighted categories of criteria: Mandatory requirements which are Administrative Compliance (pass/fail) Technical Evaluation (60%) and Commercial Evaluation (40%)</w:t>
      </w:r>
    </w:p>
    <w:p w14:paraId="2697B86A" w14:textId="77777777" w:rsidR="000041CD" w:rsidRPr="00DF6950" w:rsidRDefault="000041CD" w:rsidP="000041CD">
      <w:pPr>
        <w:spacing w:line="240" w:lineRule="auto"/>
        <w:rPr>
          <w:rFonts w:ascii="Calibri" w:hAnsi="Calibri" w:cs="Calibri"/>
          <w:sz w:val="22"/>
          <w:szCs w:val="22"/>
        </w:rPr>
      </w:pPr>
      <w:r w:rsidRPr="00DF6950">
        <w:rPr>
          <w:rFonts w:ascii="Calibri" w:hAnsi="Calibri" w:cs="Calibri"/>
          <w:sz w:val="22"/>
          <w:szCs w:val="22"/>
        </w:rPr>
        <w:t>Mandatory Requirements (Pass/Fail):</w:t>
      </w:r>
    </w:p>
    <w:p w14:paraId="258A85F6" w14:textId="77777777" w:rsidR="000041CD" w:rsidRPr="00DF6950" w:rsidRDefault="000041CD" w:rsidP="000041CD">
      <w:pPr>
        <w:spacing w:line="240" w:lineRule="auto"/>
        <w:rPr>
          <w:rFonts w:ascii="Calibri" w:hAnsi="Calibri" w:cs="Calibri"/>
          <w:sz w:val="22"/>
          <w:szCs w:val="22"/>
        </w:rPr>
      </w:pPr>
      <w:r w:rsidRPr="00DF6950">
        <w:rPr>
          <w:rFonts w:ascii="Calibri" w:hAnsi="Calibri" w:cs="Calibri"/>
          <w:sz w:val="22"/>
          <w:szCs w:val="22"/>
        </w:rPr>
        <w:t>Tenderers must meet the Mandatory Requirements to progress to the next evaluation round. If a Tenderer does not meet any of the Mandatory Requirements, they will be excluded from the tender process immediately. These criteria are scored as 'Pass'/'Fail'.</w:t>
      </w:r>
    </w:p>
    <w:p w14:paraId="4E4204D5" w14:textId="77777777" w:rsidR="000041CD" w:rsidRPr="009E425C" w:rsidRDefault="000041CD" w:rsidP="000041CD">
      <w:pPr>
        <w:pStyle w:val="ListParagraph"/>
        <w:numPr>
          <w:ilvl w:val="1"/>
          <w:numId w:val="14"/>
        </w:numPr>
        <w:spacing w:line="240" w:lineRule="auto"/>
        <w:rPr>
          <w:rFonts w:ascii="Calibri" w:hAnsi="Calibri" w:cs="Calibri"/>
          <w:b/>
          <w:bCs/>
          <w:sz w:val="22"/>
          <w:szCs w:val="22"/>
        </w:rPr>
      </w:pPr>
      <w:r w:rsidRPr="009E425C">
        <w:rPr>
          <w:rFonts w:ascii="Calibri" w:hAnsi="Calibri" w:cs="Calibri"/>
          <w:b/>
          <w:bCs/>
          <w:sz w:val="22"/>
          <w:szCs w:val="22"/>
        </w:rPr>
        <w:t>Mandatory Requirements</w:t>
      </w:r>
    </w:p>
    <w:p w14:paraId="55C050BF" w14:textId="77777777" w:rsidR="000041CD" w:rsidRPr="00DF6950" w:rsidRDefault="000041CD" w:rsidP="000041CD">
      <w:pPr>
        <w:spacing w:line="240" w:lineRule="auto"/>
        <w:rPr>
          <w:rFonts w:ascii="Calibri" w:hAnsi="Calibri" w:cs="Calibri"/>
          <w:sz w:val="22"/>
          <w:szCs w:val="22"/>
        </w:rPr>
      </w:pPr>
      <w:r w:rsidRPr="00DF6950">
        <w:rPr>
          <w:rFonts w:ascii="Calibri" w:hAnsi="Calibri" w:cs="Calibri"/>
          <w:sz w:val="22"/>
          <w:szCs w:val="22"/>
        </w:rPr>
        <w:lastRenderedPageBreak/>
        <w:t>Tender must meet all mandatory requirements to be considered responsive.</w:t>
      </w:r>
    </w:p>
    <w:p w14:paraId="4DE68268" w14:textId="77777777" w:rsidR="000041CD" w:rsidRPr="009E425C" w:rsidRDefault="000041CD" w:rsidP="000041CD">
      <w:pPr>
        <w:pStyle w:val="ListParagraph"/>
        <w:numPr>
          <w:ilvl w:val="1"/>
          <w:numId w:val="14"/>
        </w:numPr>
        <w:spacing w:line="240" w:lineRule="auto"/>
        <w:rPr>
          <w:rFonts w:ascii="Calibri" w:hAnsi="Calibri" w:cs="Calibri"/>
          <w:b/>
          <w:bCs/>
          <w:sz w:val="22"/>
          <w:szCs w:val="22"/>
        </w:rPr>
      </w:pPr>
      <w:r w:rsidRPr="009E425C">
        <w:rPr>
          <w:rFonts w:ascii="Calibri" w:hAnsi="Calibri" w:cs="Calibri"/>
          <w:b/>
          <w:bCs/>
          <w:sz w:val="22"/>
          <w:szCs w:val="22"/>
        </w:rPr>
        <w:t>Evaluation Stages</w:t>
      </w:r>
    </w:p>
    <w:p w14:paraId="1F25B383" w14:textId="77777777" w:rsidR="000041CD" w:rsidRPr="00DF6950" w:rsidRDefault="000041CD" w:rsidP="000041CD">
      <w:pPr>
        <w:numPr>
          <w:ilvl w:val="0"/>
          <w:numId w:val="8"/>
        </w:numPr>
        <w:spacing w:after="0" w:line="240" w:lineRule="auto"/>
        <w:rPr>
          <w:rFonts w:ascii="Calibri" w:hAnsi="Calibri" w:cs="Calibri"/>
          <w:sz w:val="22"/>
          <w:szCs w:val="22"/>
          <w:u w:val="single"/>
        </w:rPr>
      </w:pPr>
      <w:r w:rsidRPr="00DF6950">
        <w:rPr>
          <w:rFonts w:ascii="Calibri" w:hAnsi="Calibri" w:cs="Calibri"/>
          <w:sz w:val="22"/>
          <w:szCs w:val="22"/>
          <w:u w:val="single"/>
        </w:rPr>
        <w:t>Stage 1: Administrative Compliance (pass/fail)</w:t>
      </w:r>
    </w:p>
    <w:p w14:paraId="0464795E" w14:textId="77777777" w:rsidR="000041CD" w:rsidRPr="00DF6950" w:rsidRDefault="000041CD" w:rsidP="000041CD">
      <w:pPr>
        <w:spacing w:line="240" w:lineRule="auto"/>
        <w:rPr>
          <w:rFonts w:ascii="Calibri" w:hAnsi="Calibri" w:cs="Calibri"/>
          <w:sz w:val="22"/>
          <w:szCs w:val="22"/>
        </w:rPr>
      </w:pPr>
      <w:r w:rsidRPr="00DF6950">
        <w:rPr>
          <w:rFonts w:ascii="Calibri" w:hAnsi="Calibri" w:cs="Calibri"/>
          <w:sz w:val="22"/>
          <w:szCs w:val="22"/>
        </w:rPr>
        <w:t>tenderers must meet the Mandatory Requirements, which are Administrative Compliance to progress to the next evaluation round. If a Tenderer does not meet any of the Mandatory Requirements, they will be excluded from both the technical and commercial evaluation. These criteria are scored as 'Pass'/'Fail'.</w:t>
      </w:r>
    </w:p>
    <w:p w14:paraId="1D90B749" w14:textId="77777777" w:rsidR="000041CD" w:rsidRPr="00DF6950" w:rsidRDefault="000041CD" w:rsidP="000041CD">
      <w:pPr>
        <w:spacing w:after="0" w:line="240" w:lineRule="auto"/>
        <w:rPr>
          <w:rFonts w:ascii="Calibri" w:hAnsi="Calibri" w:cs="Calibri"/>
          <w:sz w:val="22"/>
          <w:szCs w:val="22"/>
          <w:u w:val="single"/>
        </w:rPr>
      </w:pPr>
      <w:r w:rsidRPr="00DF6950">
        <w:rPr>
          <w:rFonts w:ascii="Calibri" w:hAnsi="Calibri" w:cs="Calibri"/>
          <w:sz w:val="22"/>
          <w:szCs w:val="22"/>
          <w:u w:val="single"/>
        </w:rPr>
        <w:t>Below are the Administrative Compliance Chan requirements:</w:t>
      </w:r>
    </w:p>
    <w:p w14:paraId="53D41E78" w14:textId="77777777" w:rsidR="000041CD" w:rsidRPr="00DF6950" w:rsidRDefault="000041CD" w:rsidP="000041CD">
      <w:pPr>
        <w:spacing w:after="0" w:line="240" w:lineRule="auto"/>
        <w:rPr>
          <w:rFonts w:ascii="Calibri" w:hAnsi="Calibri" w:cs="Calibri"/>
          <w:sz w:val="22"/>
          <w:szCs w:val="22"/>
          <w:u w:val="single"/>
        </w:rPr>
      </w:pPr>
    </w:p>
    <w:p w14:paraId="0BA1CF38" w14:textId="763AACD6" w:rsidR="000041CD" w:rsidRPr="00DF6950" w:rsidRDefault="000041CD" w:rsidP="000041CD">
      <w:pPr>
        <w:pStyle w:val="ListParagraph"/>
        <w:numPr>
          <w:ilvl w:val="0"/>
          <w:numId w:val="16"/>
        </w:numPr>
        <w:shd w:val="clear" w:color="auto" w:fill="FFFFFF" w:themeFill="background1"/>
        <w:spacing w:after="0" w:line="240" w:lineRule="auto"/>
        <w:rPr>
          <w:rFonts w:ascii="Calibri" w:hAnsi="Calibri" w:cs="Calibri"/>
          <w:color w:val="000000" w:themeColor="text1"/>
          <w:sz w:val="22"/>
          <w:szCs w:val="22"/>
        </w:rPr>
      </w:pPr>
      <w:r w:rsidRPr="00DF6950">
        <w:rPr>
          <w:rFonts w:ascii="Calibri" w:hAnsi="Calibri" w:cs="Calibri"/>
          <w:color w:val="000000" w:themeColor="text1"/>
          <w:sz w:val="22"/>
          <w:szCs w:val="22"/>
        </w:rPr>
        <w:t xml:space="preserve">The Tenderer must Submit a valid Business License from Ministry of Commerce and industry </w:t>
      </w:r>
      <w:r w:rsidR="00091BAF">
        <w:rPr>
          <w:rFonts w:ascii="Calibri" w:hAnsi="Calibri" w:cs="Calibri"/>
          <w:color w:val="000000" w:themeColor="text1"/>
          <w:sz w:val="22"/>
          <w:szCs w:val="22"/>
        </w:rPr>
        <w:t xml:space="preserve">Puntland </w:t>
      </w:r>
      <w:r w:rsidRPr="00DF6950">
        <w:rPr>
          <w:rFonts w:ascii="Calibri" w:hAnsi="Calibri" w:cs="Calibri"/>
          <w:color w:val="000000" w:themeColor="text1"/>
          <w:sz w:val="22"/>
          <w:szCs w:val="22"/>
        </w:rPr>
        <w:t>Government of Somalia.</w:t>
      </w:r>
    </w:p>
    <w:p w14:paraId="599740DA" w14:textId="31FB2A34" w:rsidR="000041CD" w:rsidRPr="00DF6950" w:rsidRDefault="000041CD" w:rsidP="000041CD">
      <w:pPr>
        <w:pStyle w:val="ListParagraph"/>
        <w:numPr>
          <w:ilvl w:val="0"/>
          <w:numId w:val="16"/>
        </w:numPr>
        <w:shd w:val="clear" w:color="auto" w:fill="FFFFFF" w:themeFill="background1"/>
        <w:spacing w:after="0" w:line="240" w:lineRule="auto"/>
        <w:rPr>
          <w:rFonts w:ascii="Calibri" w:hAnsi="Calibri" w:cs="Calibri"/>
          <w:color w:val="000000" w:themeColor="text1"/>
          <w:sz w:val="22"/>
          <w:szCs w:val="22"/>
        </w:rPr>
      </w:pPr>
      <w:r w:rsidRPr="00DF6950">
        <w:rPr>
          <w:rFonts w:ascii="Calibri" w:hAnsi="Calibri" w:cs="Calibri"/>
          <w:color w:val="000000" w:themeColor="text1"/>
          <w:sz w:val="22"/>
          <w:szCs w:val="22"/>
        </w:rPr>
        <w:t xml:space="preserve">The Tenderer must submit   a valid registration certificate from </w:t>
      </w:r>
      <w:r w:rsidR="0029337C">
        <w:rPr>
          <w:rFonts w:ascii="Calibri" w:hAnsi="Calibri" w:cs="Calibri"/>
          <w:color w:val="000000" w:themeColor="text1"/>
          <w:sz w:val="22"/>
          <w:szCs w:val="22"/>
        </w:rPr>
        <w:t>Puntland</w:t>
      </w:r>
      <w:r w:rsidRPr="00DF6950">
        <w:rPr>
          <w:rFonts w:ascii="Calibri" w:hAnsi="Calibri" w:cs="Calibri"/>
          <w:color w:val="000000" w:themeColor="text1"/>
          <w:sz w:val="22"/>
          <w:szCs w:val="22"/>
        </w:rPr>
        <w:t xml:space="preserve"> Ministry of Public Works, Reconstruction and Housing.</w:t>
      </w:r>
    </w:p>
    <w:p w14:paraId="1A9FDD2A" w14:textId="08DD8A0D" w:rsidR="000041CD" w:rsidRPr="00DF6950" w:rsidRDefault="000041CD" w:rsidP="000041CD">
      <w:pPr>
        <w:pStyle w:val="ListParagraph"/>
        <w:numPr>
          <w:ilvl w:val="0"/>
          <w:numId w:val="16"/>
        </w:numPr>
        <w:spacing w:after="0" w:line="240" w:lineRule="auto"/>
        <w:rPr>
          <w:rFonts w:ascii="Calibri" w:hAnsi="Calibri" w:cs="Calibri"/>
          <w:sz w:val="22"/>
          <w:szCs w:val="22"/>
        </w:rPr>
      </w:pPr>
      <w:r w:rsidRPr="00DF6950">
        <w:rPr>
          <w:rFonts w:ascii="Calibri" w:hAnsi="Calibri" w:cs="Calibri"/>
          <w:sz w:val="22"/>
          <w:szCs w:val="22"/>
        </w:rPr>
        <w:t xml:space="preserve">The Tenderer must submit a valid Tax Compliance Certificate (at least for </w:t>
      </w:r>
      <w:r w:rsidRPr="00DF6950">
        <w:rPr>
          <w:rFonts w:ascii="Calibri" w:hAnsi="Calibri" w:cs="Calibri"/>
          <w:color w:val="0070C0"/>
          <w:sz w:val="22"/>
          <w:szCs w:val="22"/>
        </w:rPr>
        <w:t xml:space="preserve">Quarter </w:t>
      </w:r>
      <w:r>
        <w:rPr>
          <w:rFonts w:ascii="Calibri" w:hAnsi="Calibri" w:cs="Calibri"/>
          <w:color w:val="0070C0"/>
          <w:sz w:val="22"/>
          <w:szCs w:val="22"/>
        </w:rPr>
        <w:t>3</w:t>
      </w:r>
      <w:r w:rsidRPr="00DF6950">
        <w:rPr>
          <w:rFonts w:ascii="Calibri" w:hAnsi="Calibri" w:cs="Calibri"/>
          <w:color w:val="0070C0"/>
          <w:sz w:val="22"/>
          <w:szCs w:val="22"/>
        </w:rPr>
        <w:t xml:space="preserve"> of 2025</w:t>
      </w:r>
      <w:r w:rsidRPr="00DF6950">
        <w:rPr>
          <w:rFonts w:ascii="Calibri" w:hAnsi="Calibri" w:cs="Calibri"/>
          <w:sz w:val="22"/>
          <w:szCs w:val="22"/>
        </w:rPr>
        <w:t xml:space="preserve">) from </w:t>
      </w:r>
      <w:r w:rsidR="0029337C">
        <w:rPr>
          <w:rFonts w:ascii="Calibri" w:hAnsi="Calibri" w:cs="Calibri"/>
          <w:sz w:val="22"/>
          <w:szCs w:val="22"/>
        </w:rPr>
        <w:t>Puntland</w:t>
      </w:r>
      <w:r w:rsidRPr="00DF6950">
        <w:rPr>
          <w:rFonts w:ascii="Calibri" w:hAnsi="Calibri" w:cs="Calibri"/>
          <w:sz w:val="22"/>
          <w:szCs w:val="22"/>
        </w:rPr>
        <w:t xml:space="preserve"> Ministry of Finance.</w:t>
      </w:r>
    </w:p>
    <w:p w14:paraId="150616BD" w14:textId="77777777" w:rsidR="000041CD" w:rsidRPr="0029337C" w:rsidRDefault="000041CD" w:rsidP="0029337C">
      <w:pPr>
        <w:spacing w:after="0" w:line="240" w:lineRule="auto"/>
        <w:rPr>
          <w:rFonts w:ascii="Calibri" w:hAnsi="Calibri" w:cs="Calibri"/>
          <w:sz w:val="22"/>
          <w:szCs w:val="22"/>
        </w:rPr>
      </w:pPr>
    </w:p>
    <w:p w14:paraId="25A2FE12" w14:textId="77777777" w:rsidR="000041CD" w:rsidRPr="00DF6950" w:rsidRDefault="000041CD" w:rsidP="000041CD">
      <w:pPr>
        <w:spacing w:line="240" w:lineRule="auto"/>
        <w:rPr>
          <w:rFonts w:ascii="Calibri" w:hAnsi="Calibri" w:cs="Calibri"/>
          <w:sz w:val="22"/>
          <w:szCs w:val="22"/>
          <w:u w:val="single"/>
        </w:rPr>
      </w:pPr>
      <w:r w:rsidRPr="00DF6950">
        <w:rPr>
          <w:rFonts w:ascii="Calibri" w:hAnsi="Calibri" w:cs="Calibri"/>
          <w:sz w:val="22"/>
          <w:szCs w:val="22"/>
          <w:u w:val="single"/>
        </w:rPr>
        <w:t>Stage 2: Technical Evaluation Criteria Requirements:</w:t>
      </w:r>
    </w:p>
    <w:tbl>
      <w:tblPr>
        <w:tblStyle w:val="TableGrid"/>
        <w:tblW w:w="99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05"/>
        <w:gridCol w:w="7377"/>
        <w:gridCol w:w="1126"/>
      </w:tblGrid>
      <w:tr w:rsidR="000041CD" w:rsidRPr="00DF6950" w14:paraId="2DBC445F" w14:textId="77777777" w:rsidTr="001E5A93">
        <w:tc>
          <w:tcPr>
            <w:tcW w:w="8782" w:type="dxa"/>
            <w:gridSpan w:val="2"/>
            <w:shd w:val="clear" w:color="auto" w:fill="D9D9D9" w:themeFill="background1" w:themeFillShade="D9"/>
            <w:hideMark/>
          </w:tcPr>
          <w:p w14:paraId="78F9C5DD"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Technical Evaluation Criteria</w:t>
            </w:r>
          </w:p>
        </w:tc>
        <w:tc>
          <w:tcPr>
            <w:tcW w:w="1126" w:type="dxa"/>
            <w:shd w:val="clear" w:color="auto" w:fill="D9D9D9" w:themeFill="background1" w:themeFillShade="D9"/>
            <w:hideMark/>
          </w:tcPr>
          <w:p w14:paraId="21289A82"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t>Weight (%)</w:t>
            </w:r>
          </w:p>
        </w:tc>
      </w:tr>
      <w:tr w:rsidR="000041CD" w:rsidRPr="00DF6950" w14:paraId="679BEF91" w14:textId="77777777" w:rsidTr="001E5A93">
        <w:tc>
          <w:tcPr>
            <w:tcW w:w="1405" w:type="dxa"/>
            <w:hideMark/>
          </w:tcPr>
          <w:p w14:paraId="2A97AD81"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t>Tenderer’s Past Experience</w:t>
            </w:r>
          </w:p>
        </w:tc>
        <w:tc>
          <w:tcPr>
            <w:tcW w:w="7377" w:type="dxa"/>
          </w:tcPr>
          <w:p w14:paraId="17E80229"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t>Experience (20 Marks)</w:t>
            </w:r>
          </w:p>
          <w:p w14:paraId="3AA79FA2" w14:textId="3B3F2B79" w:rsidR="000041CD" w:rsidRPr="00DF6950" w:rsidRDefault="0029337C" w:rsidP="001E5A93">
            <w:pPr>
              <w:pStyle w:val="ListParagraph"/>
              <w:numPr>
                <w:ilvl w:val="0"/>
                <w:numId w:val="18"/>
              </w:numPr>
              <w:rPr>
                <w:rFonts w:ascii="Calibri" w:hAnsi="Calibri" w:cs="Calibri"/>
                <w:sz w:val="22"/>
                <w:szCs w:val="22"/>
              </w:rPr>
            </w:pPr>
            <w:r w:rsidRPr="0029337C">
              <w:rPr>
                <w:rFonts w:ascii="Calibri" w:hAnsi="Calibri" w:cs="Calibri"/>
                <w:sz w:val="22"/>
                <w:szCs w:val="22"/>
              </w:rPr>
              <w:t>“Bidders must submit four (4) signed and stamped contracts or purchase orders from distinct INGO, UN, or Government institutions, executed between August 2020 and August 2025, for comparable projects involving the construction of conference halls or similar buildings with steel structural frames</w:t>
            </w:r>
            <w:r w:rsidR="000041CD">
              <w:rPr>
                <w:rFonts w:ascii="Calibri" w:hAnsi="Calibri" w:cs="Calibri"/>
                <w:sz w:val="22"/>
                <w:szCs w:val="22"/>
              </w:rPr>
              <w:t>.</w:t>
            </w:r>
            <w:r w:rsidR="000041CD" w:rsidRPr="00DF6950">
              <w:rPr>
                <w:rFonts w:ascii="Calibri" w:hAnsi="Calibri" w:cs="Calibri"/>
                <w:sz w:val="22"/>
                <w:szCs w:val="22"/>
              </w:rPr>
              <w:t xml:space="preserve"> System Generated Purchase Orders (POs) are acceptable as proof of experience.</w:t>
            </w:r>
          </w:p>
          <w:p w14:paraId="4BA3E14B" w14:textId="77777777" w:rsidR="000041CD" w:rsidRPr="00DF6950" w:rsidRDefault="000041CD" w:rsidP="001E5A93">
            <w:pPr>
              <w:pStyle w:val="ListParagraph"/>
              <w:numPr>
                <w:ilvl w:val="0"/>
                <w:numId w:val="17"/>
              </w:numPr>
              <w:spacing w:after="160"/>
              <w:rPr>
                <w:rFonts w:ascii="Calibri" w:hAnsi="Calibri" w:cs="Calibri"/>
                <w:sz w:val="22"/>
                <w:szCs w:val="22"/>
              </w:rPr>
            </w:pPr>
            <w:r w:rsidRPr="00DF6950">
              <w:rPr>
                <w:rFonts w:ascii="Calibri" w:hAnsi="Calibri" w:cs="Calibri"/>
                <w:sz w:val="22"/>
                <w:szCs w:val="22"/>
              </w:rPr>
              <w:t xml:space="preserve">Contracts or Purchase Orders shouldn’t be older than 5 years (from </w:t>
            </w:r>
            <w:r w:rsidRPr="001E6037">
              <w:rPr>
                <w:rFonts w:ascii="Calibri" w:hAnsi="Calibri" w:cs="Calibri"/>
                <w:b/>
                <w:bCs/>
                <w:sz w:val="22"/>
                <w:szCs w:val="22"/>
              </w:rPr>
              <w:t>August 2020 to August 2025</w:t>
            </w:r>
            <w:r w:rsidRPr="00DF6950">
              <w:rPr>
                <w:rFonts w:ascii="Calibri" w:hAnsi="Calibri" w:cs="Calibri"/>
                <w:sz w:val="22"/>
                <w:szCs w:val="22"/>
              </w:rPr>
              <w:t>). Any contract or Purchase Order older than 5 years will not be considered.</w:t>
            </w:r>
          </w:p>
          <w:p w14:paraId="6906D31C" w14:textId="69B836BE" w:rsidR="000041CD" w:rsidRPr="00DF6950" w:rsidRDefault="000041CD" w:rsidP="001E5A93">
            <w:pPr>
              <w:rPr>
                <w:rFonts w:ascii="Calibri" w:hAnsi="Calibri" w:cs="Calibri"/>
                <w:sz w:val="22"/>
                <w:szCs w:val="22"/>
              </w:rPr>
            </w:pPr>
            <w:r w:rsidRPr="00DF6950">
              <w:rPr>
                <w:rFonts w:ascii="Calibri" w:hAnsi="Calibri" w:cs="Calibri"/>
                <w:sz w:val="22"/>
                <w:szCs w:val="22"/>
              </w:rPr>
              <w:t xml:space="preserve">Note – </w:t>
            </w:r>
            <w:proofErr w:type="spellStart"/>
            <w:r w:rsidR="0029337C" w:rsidRPr="00091BAF">
              <w:rPr>
                <w:rFonts w:ascii="Calibri" w:hAnsi="Calibri" w:cs="Calibri"/>
                <w:sz w:val="22"/>
                <w:szCs w:val="22"/>
                <w:u w:val="single"/>
              </w:rPr>
              <w:t>MoJCRAR</w:t>
            </w:r>
            <w:proofErr w:type="spellEnd"/>
            <w:r w:rsidRPr="00DF6950">
              <w:rPr>
                <w:rFonts w:ascii="Calibri" w:hAnsi="Calibri" w:cs="Calibri"/>
                <w:sz w:val="22"/>
                <w:szCs w:val="22"/>
              </w:rPr>
              <w:t xml:space="preserve"> have the right to undertake due diligence to verify the references before award.</w:t>
            </w:r>
          </w:p>
        </w:tc>
        <w:tc>
          <w:tcPr>
            <w:tcW w:w="1126" w:type="dxa"/>
            <w:hideMark/>
          </w:tcPr>
          <w:p w14:paraId="45DDC358"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t>20 Marks</w:t>
            </w:r>
          </w:p>
        </w:tc>
      </w:tr>
      <w:tr w:rsidR="000041CD" w:rsidRPr="00DF6950" w14:paraId="1BD206CE" w14:textId="77777777" w:rsidTr="001E5A93">
        <w:tc>
          <w:tcPr>
            <w:tcW w:w="1405" w:type="dxa"/>
            <w:hideMark/>
          </w:tcPr>
          <w:p w14:paraId="64427D64"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RESOURCES; EQUIPMENT &amp; STAFF</w:t>
            </w:r>
          </w:p>
          <w:p w14:paraId="65D15EDC" w14:textId="77777777" w:rsidR="000041CD" w:rsidRPr="00DF6950" w:rsidRDefault="000041CD" w:rsidP="001E5A93">
            <w:pPr>
              <w:spacing w:after="160"/>
              <w:rPr>
                <w:rFonts w:ascii="Calibri" w:hAnsi="Calibri" w:cs="Calibri"/>
                <w:sz w:val="22"/>
                <w:szCs w:val="22"/>
              </w:rPr>
            </w:pPr>
          </w:p>
        </w:tc>
        <w:tc>
          <w:tcPr>
            <w:tcW w:w="7377" w:type="dxa"/>
          </w:tcPr>
          <w:p w14:paraId="2C310F97"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RESOURCES; EQUIPMENT &amp; STAFF – (10 Marks)</w:t>
            </w:r>
          </w:p>
          <w:p w14:paraId="712FDC62"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(4 Marks for the Civil Engineer, 4 Marks for Electrical Engineer &amp; 2 marks for</w:t>
            </w:r>
          </w:p>
          <w:p w14:paraId="54269536"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the Equipment)</w:t>
            </w:r>
          </w:p>
          <w:p w14:paraId="67370AF6" w14:textId="77777777" w:rsidR="000041CD" w:rsidRPr="00DF6950" w:rsidRDefault="000041CD" w:rsidP="001E5A93">
            <w:pPr>
              <w:pStyle w:val="ListParagraph"/>
              <w:numPr>
                <w:ilvl w:val="0"/>
                <w:numId w:val="19"/>
              </w:numPr>
              <w:rPr>
                <w:rFonts w:ascii="Calibri" w:hAnsi="Calibri" w:cs="Calibri"/>
                <w:sz w:val="22"/>
                <w:szCs w:val="22"/>
              </w:rPr>
            </w:pPr>
            <w:r w:rsidRPr="00DF6950">
              <w:rPr>
                <w:rFonts w:ascii="Calibri" w:hAnsi="Calibri" w:cs="Calibri"/>
                <w:sz w:val="22"/>
                <w:szCs w:val="22"/>
              </w:rPr>
              <w:t>Tenderer to submit the CV and Certificate of one civil engineer with</w:t>
            </w:r>
          </w:p>
          <w:p w14:paraId="45AC711C"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degree in Civil engineering and at least 5 years’ construction</w:t>
            </w:r>
          </w:p>
          <w:p w14:paraId="037C0EAD"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experience</w:t>
            </w:r>
          </w:p>
          <w:p w14:paraId="494BAB9C" w14:textId="77777777" w:rsidR="000041CD" w:rsidRPr="00DF6950" w:rsidRDefault="000041CD" w:rsidP="001E5A93">
            <w:pPr>
              <w:pStyle w:val="ListParagraph"/>
              <w:numPr>
                <w:ilvl w:val="0"/>
                <w:numId w:val="19"/>
              </w:numPr>
              <w:rPr>
                <w:rFonts w:ascii="Calibri" w:hAnsi="Calibri" w:cs="Calibri"/>
                <w:sz w:val="22"/>
                <w:szCs w:val="22"/>
              </w:rPr>
            </w:pPr>
            <w:r w:rsidRPr="00DF6950">
              <w:rPr>
                <w:rFonts w:ascii="Calibri" w:hAnsi="Calibri" w:cs="Calibri"/>
                <w:sz w:val="22"/>
                <w:szCs w:val="22"/>
              </w:rPr>
              <w:lastRenderedPageBreak/>
              <w:t>Tenderer to submit the CV and Certificate of one Electrical engineer</w:t>
            </w:r>
          </w:p>
          <w:p w14:paraId="77035251"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with degree in Electrical engineering and at least 5 years’ installation</w:t>
            </w:r>
          </w:p>
          <w:p w14:paraId="5579D4AD"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experience</w:t>
            </w:r>
          </w:p>
          <w:p w14:paraId="3DE0D660" w14:textId="77777777" w:rsidR="000041CD" w:rsidRPr="00DF6950" w:rsidRDefault="000041CD" w:rsidP="001E5A93">
            <w:pPr>
              <w:pStyle w:val="ListParagraph"/>
              <w:numPr>
                <w:ilvl w:val="0"/>
                <w:numId w:val="19"/>
              </w:numPr>
              <w:rPr>
                <w:rFonts w:ascii="Calibri" w:hAnsi="Calibri" w:cs="Calibri"/>
                <w:sz w:val="22"/>
                <w:szCs w:val="22"/>
              </w:rPr>
            </w:pPr>
            <w:r w:rsidRPr="00DF6950">
              <w:rPr>
                <w:rFonts w:ascii="Calibri" w:hAnsi="Calibri" w:cs="Calibri"/>
                <w:sz w:val="22"/>
                <w:szCs w:val="22"/>
              </w:rPr>
              <w:t>Tenderer submits the List with size and other model specifications</w:t>
            </w:r>
          </w:p>
          <w:p w14:paraId="758CFF6E"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and photos of relevant equipment proposed for the works with</w:t>
            </w:r>
          </w:p>
          <w:p w14:paraId="3D302801"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below as minimum.</w:t>
            </w:r>
          </w:p>
          <w:p w14:paraId="7B7B90BE"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1. Concrete mixer-at least 1</w:t>
            </w:r>
          </w:p>
          <w:p w14:paraId="4E6CB5D2"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2. Concrete Vibrator Machine- at least 1</w:t>
            </w:r>
          </w:p>
          <w:p w14:paraId="3B88093D"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3. Tipper Truck at least 1.</w:t>
            </w:r>
          </w:p>
          <w:p w14:paraId="6CD73BBB"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4. Hoist crane – 1</w:t>
            </w:r>
          </w:p>
          <w:p w14:paraId="181B5538"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NB: The proposed Engineer should be available throughout the contract period for the winning Tenderer.</w:t>
            </w:r>
          </w:p>
        </w:tc>
        <w:tc>
          <w:tcPr>
            <w:tcW w:w="1126" w:type="dxa"/>
            <w:hideMark/>
          </w:tcPr>
          <w:p w14:paraId="6BA1088D" w14:textId="77777777" w:rsidR="000041CD" w:rsidRPr="00DF6950" w:rsidRDefault="000041CD" w:rsidP="001E5A93">
            <w:pPr>
              <w:spacing w:after="160"/>
              <w:rPr>
                <w:rFonts w:ascii="Calibri" w:hAnsi="Calibri" w:cs="Calibri"/>
                <w:sz w:val="22"/>
                <w:szCs w:val="22"/>
              </w:rPr>
            </w:pPr>
            <w:r w:rsidRPr="00DF6950">
              <w:rPr>
                <w:rFonts w:ascii="Calibri" w:hAnsi="Calibri" w:cs="Calibri"/>
                <w:sz w:val="22"/>
                <w:szCs w:val="22"/>
              </w:rPr>
              <w:lastRenderedPageBreak/>
              <w:t>10 Marks</w:t>
            </w:r>
          </w:p>
        </w:tc>
      </w:tr>
      <w:tr w:rsidR="000041CD" w:rsidRPr="00DF6950" w14:paraId="0CD59531" w14:textId="77777777" w:rsidTr="001E5A93">
        <w:tc>
          <w:tcPr>
            <w:tcW w:w="1405" w:type="dxa"/>
          </w:tcPr>
          <w:p w14:paraId="635BD0CB" w14:textId="77777777" w:rsidR="000041CD" w:rsidRPr="00DF6950" w:rsidRDefault="000041CD" w:rsidP="001E5A93">
            <w:pPr>
              <w:rPr>
                <w:rFonts w:ascii="Calibri" w:hAnsi="Calibri" w:cs="Calibri"/>
                <w:sz w:val="22"/>
                <w:szCs w:val="22"/>
              </w:rPr>
            </w:pPr>
            <w:r w:rsidRPr="00DF6950">
              <w:rPr>
                <w:rFonts w:ascii="Calibri" w:hAnsi="Calibri" w:cs="Calibri"/>
                <w:sz w:val="22"/>
                <w:szCs w:val="22"/>
                <w:lang w:val="en-GB"/>
              </w:rPr>
              <w:t>FINANCIAL STRENGTH</w:t>
            </w:r>
          </w:p>
        </w:tc>
        <w:tc>
          <w:tcPr>
            <w:tcW w:w="7377" w:type="dxa"/>
          </w:tcPr>
          <w:p w14:paraId="5465F248" w14:textId="77777777" w:rsidR="000041CD" w:rsidRPr="00DF6950" w:rsidRDefault="000041CD" w:rsidP="001E5A93">
            <w:pPr>
              <w:rPr>
                <w:rFonts w:ascii="Calibri" w:hAnsi="Calibri" w:cs="Calibri"/>
                <w:sz w:val="22"/>
                <w:szCs w:val="22"/>
                <w:lang w:val="en-GB"/>
              </w:rPr>
            </w:pPr>
            <w:r w:rsidRPr="00DF6950">
              <w:rPr>
                <w:rFonts w:ascii="Calibri" w:hAnsi="Calibri" w:cs="Calibri"/>
                <w:sz w:val="22"/>
                <w:szCs w:val="22"/>
                <w:lang w:val="en-GB"/>
              </w:rPr>
              <w:t>FINANCIAL STRENGTH - Financial health (10 Marks)</w:t>
            </w:r>
          </w:p>
          <w:p w14:paraId="660C9BA1" w14:textId="77777777" w:rsidR="000041CD" w:rsidRPr="00DF6950" w:rsidRDefault="000041CD" w:rsidP="001E5A93">
            <w:pPr>
              <w:rPr>
                <w:rFonts w:ascii="Calibri" w:hAnsi="Calibri" w:cs="Calibri"/>
                <w:sz w:val="22"/>
                <w:szCs w:val="22"/>
              </w:rPr>
            </w:pPr>
            <w:r w:rsidRPr="00DF6950">
              <w:rPr>
                <w:rFonts w:ascii="Calibri" w:hAnsi="Calibri" w:cs="Calibri"/>
                <w:sz w:val="22"/>
                <w:szCs w:val="22"/>
                <w:lang w:val="en-GB"/>
              </w:rPr>
              <w:t xml:space="preserve">Tenderer to share an Official Original Bank statement with traceable contracts/transactions from </w:t>
            </w:r>
            <w:r>
              <w:rPr>
                <w:rFonts w:ascii="Calibri" w:hAnsi="Calibri" w:cs="Calibri"/>
                <w:sz w:val="22"/>
                <w:szCs w:val="22"/>
                <w:lang w:val="en-GB"/>
              </w:rPr>
              <w:t>August</w:t>
            </w:r>
            <w:r w:rsidRPr="00DF6950">
              <w:rPr>
                <w:rFonts w:ascii="Calibri" w:hAnsi="Calibri" w:cs="Calibri"/>
                <w:sz w:val="22"/>
                <w:szCs w:val="22"/>
                <w:lang w:val="en-GB"/>
              </w:rPr>
              <w:t xml:space="preserve"> 2020 to </w:t>
            </w:r>
            <w:r>
              <w:rPr>
                <w:rFonts w:ascii="Calibri" w:hAnsi="Calibri" w:cs="Calibri"/>
                <w:sz w:val="22"/>
                <w:szCs w:val="22"/>
                <w:lang w:val="en-GB"/>
              </w:rPr>
              <w:t>August</w:t>
            </w:r>
            <w:r w:rsidRPr="00DF6950">
              <w:rPr>
                <w:rFonts w:ascii="Calibri" w:hAnsi="Calibri" w:cs="Calibri"/>
                <w:sz w:val="22"/>
                <w:szCs w:val="22"/>
                <w:lang w:val="en-GB"/>
              </w:rPr>
              <w:t xml:space="preserve"> 2025</w:t>
            </w:r>
          </w:p>
        </w:tc>
        <w:tc>
          <w:tcPr>
            <w:tcW w:w="1126" w:type="dxa"/>
          </w:tcPr>
          <w:p w14:paraId="0CBB69C6"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10 Marks</w:t>
            </w:r>
          </w:p>
        </w:tc>
      </w:tr>
      <w:tr w:rsidR="000041CD" w:rsidRPr="00DF6950" w14:paraId="3AB4DE38" w14:textId="77777777" w:rsidTr="001E5A93">
        <w:tc>
          <w:tcPr>
            <w:tcW w:w="1405" w:type="dxa"/>
          </w:tcPr>
          <w:p w14:paraId="78C93E7B" w14:textId="77777777" w:rsidR="000041CD" w:rsidRPr="00DF6950" w:rsidRDefault="000041CD" w:rsidP="001E5A93">
            <w:pPr>
              <w:rPr>
                <w:rFonts w:ascii="Calibri" w:hAnsi="Calibri" w:cs="Calibri"/>
                <w:sz w:val="22"/>
                <w:szCs w:val="22"/>
                <w:lang w:val="en-GB"/>
              </w:rPr>
            </w:pPr>
            <w:r w:rsidRPr="00DF6950">
              <w:rPr>
                <w:rFonts w:ascii="Calibri" w:hAnsi="Calibri" w:cs="Calibri"/>
                <w:sz w:val="22"/>
                <w:szCs w:val="22"/>
                <w:lang w:val="en-GB"/>
              </w:rPr>
              <w:t>WORK PLAN</w:t>
            </w:r>
          </w:p>
        </w:tc>
        <w:tc>
          <w:tcPr>
            <w:tcW w:w="7377" w:type="dxa"/>
          </w:tcPr>
          <w:p w14:paraId="5B6EF20A" w14:textId="77777777" w:rsidR="000041CD" w:rsidRPr="00DF6950" w:rsidRDefault="000041CD" w:rsidP="001E5A93">
            <w:pPr>
              <w:rPr>
                <w:rFonts w:ascii="Calibri" w:hAnsi="Calibri" w:cs="Calibri"/>
                <w:sz w:val="22"/>
                <w:szCs w:val="22"/>
                <w:lang w:val="en-GB"/>
              </w:rPr>
            </w:pPr>
            <w:r w:rsidRPr="00DF6950">
              <w:rPr>
                <w:rFonts w:ascii="Calibri" w:hAnsi="Calibri" w:cs="Calibri"/>
                <w:sz w:val="22"/>
                <w:szCs w:val="22"/>
                <w:lang w:val="en-GB"/>
              </w:rPr>
              <w:t>WORK PLAN – (10 Marks)</w:t>
            </w:r>
          </w:p>
          <w:p w14:paraId="4A483F20" w14:textId="77777777" w:rsidR="000041CD" w:rsidRPr="00DF6950" w:rsidRDefault="000041CD" w:rsidP="001E5A93">
            <w:pPr>
              <w:rPr>
                <w:rFonts w:ascii="Calibri" w:hAnsi="Calibri" w:cs="Calibri"/>
                <w:sz w:val="22"/>
                <w:szCs w:val="22"/>
                <w:lang w:val="en-GB"/>
              </w:rPr>
            </w:pPr>
            <w:r w:rsidRPr="00DF6950">
              <w:rPr>
                <w:rFonts w:ascii="Calibri" w:hAnsi="Calibri" w:cs="Calibri"/>
                <w:sz w:val="22"/>
                <w:szCs w:val="22"/>
                <w:lang w:val="en-GB"/>
              </w:rPr>
              <w:t>Tenderer to provide a sufficiently detailed Workplan for the project clearly showing different tasks and their timeframe and outlining overall project duration proposed by the Tenderer. The detailed work plan and proposed timeframe will each receive a score of 5 points</w:t>
            </w:r>
          </w:p>
        </w:tc>
        <w:tc>
          <w:tcPr>
            <w:tcW w:w="1126" w:type="dxa"/>
          </w:tcPr>
          <w:p w14:paraId="50AA9221"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10 Marks</w:t>
            </w:r>
          </w:p>
        </w:tc>
      </w:tr>
      <w:tr w:rsidR="000041CD" w:rsidRPr="00DF6950" w14:paraId="5AA2DFCA" w14:textId="77777777" w:rsidTr="001E5A93">
        <w:trPr>
          <w:trHeight w:val="702"/>
        </w:trPr>
        <w:tc>
          <w:tcPr>
            <w:tcW w:w="1405" w:type="dxa"/>
          </w:tcPr>
          <w:p w14:paraId="47BDE934" w14:textId="77777777" w:rsidR="000041CD" w:rsidRPr="00DF6950" w:rsidRDefault="000041CD" w:rsidP="001E5A93">
            <w:pPr>
              <w:rPr>
                <w:rFonts w:ascii="Calibri" w:hAnsi="Calibri" w:cs="Calibri"/>
                <w:sz w:val="22"/>
                <w:szCs w:val="22"/>
                <w:lang w:val="en-GB"/>
              </w:rPr>
            </w:pPr>
            <w:r w:rsidRPr="00DF6950">
              <w:rPr>
                <w:rFonts w:ascii="Calibri" w:hAnsi="Calibri" w:cs="Calibri"/>
                <w:sz w:val="22"/>
                <w:szCs w:val="22"/>
                <w:lang w:val="en-GB"/>
              </w:rPr>
              <w:t>Sustainability Policy</w:t>
            </w:r>
          </w:p>
        </w:tc>
        <w:tc>
          <w:tcPr>
            <w:tcW w:w="7377" w:type="dxa"/>
          </w:tcPr>
          <w:p w14:paraId="5BA84814" w14:textId="77777777" w:rsidR="000041CD" w:rsidRPr="00DF6950" w:rsidRDefault="000041CD" w:rsidP="001E5A93">
            <w:pPr>
              <w:rPr>
                <w:rFonts w:ascii="Calibri" w:hAnsi="Calibri" w:cs="Calibri"/>
                <w:sz w:val="22"/>
                <w:szCs w:val="22"/>
                <w:lang w:val="en-GB"/>
              </w:rPr>
            </w:pPr>
            <w:r w:rsidRPr="00DF6950">
              <w:rPr>
                <w:rFonts w:ascii="Calibri" w:hAnsi="Calibri" w:cs="Calibri"/>
                <w:sz w:val="22"/>
                <w:szCs w:val="22"/>
                <w:lang w:val="en-GB"/>
              </w:rPr>
              <w:t>SUSTAINABILITY POLICY – (10 Marks)</w:t>
            </w:r>
          </w:p>
          <w:p w14:paraId="61E21F73" w14:textId="77777777" w:rsidR="000041CD" w:rsidRPr="00D245F2" w:rsidRDefault="000041CD" w:rsidP="001E5A93">
            <w:pPr>
              <w:rPr>
                <w:rFonts w:ascii="Calibri" w:hAnsi="Calibri" w:cs="Calibri"/>
                <w:sz w:val="22"/>
                <w:szCs w:val="22"/>
              </w:rPr>
            </w:pPr>
            <w:r w:rsidRPr="00DF6950">
              <w:rPr>
                <w:rFonts w:ascii="Calibri" w:hAnsi="Calibri" w:cs="Calibri"/>
                <w:sz w:val="22"/>
                <w:szCs w:val="22"/>
                <w:lang w:val="en-GB"/>
              </w:rPr>
              <w:t>Tenderer to submits their company’s own sustainability policy</w:t>
            </w:r>
          </w:p>
        </w:tc>
        <w:tc>
          <w:tcPr>
            <w:tcW w:w="1126" w:type="dxa"/>
          </w:tcPr>
          <w:p w14:paraId="3ADD661B"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10 Marks</w:t>
            </w:r>
          </w:p>
        </w:tc>
      </w:tr>
    </w:tbl>
    <w:p w14:paraId="35703B40" w14:textId="77777777" w:rsidR="000041CD" w:rsidRPr="00DF6950" w:rsidRDefault="000041CD" w:rsidP="000041CD">
      <w:pPr>
        <w:spacing w:line="240" w:lineRule="auto"/>
        <w:rPr>
          <w:rFonts w:ascii="Calibri" w:hAnsi="Calibri" w:cs="Calibri"/>
          <w:sz w:val="22"/>
          <w:szCs w:val="22"/>
          <w:u w:val="single"/>
        </w:rPr>
      </w:pPr>
      <w:r w:rsidRPr="00DF6950">
        <w:rPr>
          <w:rFonts w:ascii="Calibri" w:hAnsi="Calibri" w:cs="Calibri"/>
          <w:sz w:val="22"/>
          <w:szCs w:val="22"/>
          <w:u w:val="single"/>
        </w:rPr>
        <w:t>Stage 3: Financial Evaluation (lowest evaluated cost)</w:t>
      </w:r>
    </w:p>
    <w:tbl>
      <w:tblPr>
        <w:tblStyle w:val="TableGrid"/>
        <w:tblW w:w="965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52"/>
      </w:tblGrid>
      <w:tr w:rsidR="000041CD" w:rsidRPr="00DF6950" w14:paraId="48446367" w14:textId="77777777" w:rsidTr="001E5A93">
        <w:trPr>
          <w:trHeight w:val="2167"/>
        </w:trPr>
        <w:tc>
          <w:tcPr>
            <w:tcW w:w="9652" w:type="dxa"/>
          </w:tcPr>
          <w:p w14:paraId="2D9DCB2F" w14:textId="77777777" w:rsidR="000041CD" w:rsidRPr="00DF6950" w:rsidRDefault="000041CD" w:rsidP="001E5A93">
            <w:pPr>
              <w:pStyle w:val="NoSpacing"/>
              <w:rPr>
                <w:rFonts w:ascii="Calibri" w:hAnsi="Calibri" w:cs="Calibri"/>
                <w:sz w:val="22"/>
                <w:szCs w:val="22"/>
                <w:lang w:val="en-GB"/>
              </w:rPr>
            </w:pPr>
            <w:r w:rsidRPr="00DF6950">
              <w:rPr>
                <w:rFonts w:ascii="Calibri" w:hAnsi="Calibri" w:cs="Calibri"/>
                <w:sz w:val="22"/>
                <w:szCs w:val="22"/>
                <w:lang w:val="en-GB"/>
              </w:rPr>
              <w:t>The lowest acceptable evaluated financial proposal passed from Administrative Compliance Requirements and Technical Evaluation Criteria will be awarded the maximum commercial criteria score of 40%.</w:t>
            </w:r>
          </w:p>
          <w:p w14:paraId="1988A81D" w14:textId="77777777" w:rsidR="000041CD" w:rsidRPr="00DF6950" w:rsidRDefault="000041CD" w:rsidP="001E5A93">
            <w:pPr>
              <w:pStyle w:val="NoSpacing"/>
              <w:rPr>
                <w:rFonts w:ascii="Calibri" w:hAnsi="Calibri" w:cs="Calibri"/>
                <w:sz w:val="22"/>
                <w:szCs w:val="22"/>
                <w:lang w:val="en-GB"/>
              </w:rPr>
            </w:pPr>
            <w:r w:rsidRPr="00DF6950">
              <w:rPr>
                <w:rFonts w:ascii="Calibri" w:hAnsi="Calibri" w:cs="Calibri"/>
                <w:sz w:val="22"/>
                <w:szCs w:val="22"/>
                <w:lang w:val="en-GB"/>
              </w:rPr>
              <w:t>The commercial criteria score for all other Tenderers will be calculated using the formula below:</w:t>
            </w:r>
          </w:p>
          <w:p w14:paraId="2AA61270" w14:textId="77777777" w:rsidR="000041CD" w:rsidRPr="00DF6950" w:rsidRDefault="000041CD" w:rsidP="001E5A93">
            <w:pPr>
              <w:pStyle w:val="NoSpacing"/>
              <w:rPr>
                <w:rFonts w:ascii="Calibri" w:hAnsi="Calibri" w:cs="Calibri"/>
                <w:sz w:val="22"/>
                <w:szCs w:val="22"/>
                <w:lang w:val="en-GB"/>
              </w:rPr>
            </w:pPr>
          </w:p>
          <w:p w14:paraId="401E2B7A" w14:textId="77777777" w:rsidR="000041CD" w:rsidRPr="00DF6950" w:rsidRDefault="006645D5" w:rsidP="001E5A93">
            <w:pPr>
              <w:pStyle w:val="NoSpacing"/>
              <w:rPr>
                <w:rFonts w:ascii="Calibri" w:eastAsiaTheme="minorEastAsia" w:hAnsi="Calibri" w:cs="Calibri"/>
                <w:sz w:val="22"/>
                <w:szCs w:val="22"/>
                <w:lang w:val="en-GB"/>
              </w:rPr>
            </w:pPr>
            <m:oMathPara>
              <m:oMath>
                <m:d>
                  <m:dPr>
                    <m:begChr m:val="{"/>
                    <m:endChr m:val="}"/>
                    <m:ctrlPr>
                      <w:rPr>
                        <w:rFonts w:ascii="Cambria Math" w:hAnsi="Cambria Math" w:cs="Calibri"/>
                        <w:i/>
                        <w:sz w:val="22"/>
                        <w:szCs w:val="22"/>
                        <w:lang w:val="en-GB"/>
                      </w:rPr>
                    </m:ctrlPr>
                  </m:dPr>
                  <m:e>
                    <m:f>
                      <m:fPr>
                        <m:ctrlPr>
                          <w:rPr>
                            <w:rFonts w:ascii="Cambria Math" w:hAnsi="Cambria Math" w:cs="Calibri"/>
                            <w:i/>
                            <w:sz w:val="22"/>
                            <w:szCs w:val="22"/>
                            <w:lang w:val="en-GB"/>
                          </w:rPr>
                        </m:ctrlPr>
                      </m:fPr>
                      <m:num>
                        <m:r>
                          <w:rPr>
                            <w:rFonts w:ascii="Cambria Math" w:hAnsi="Cambria Math" w:cs="Calibri"/>
                            <w:sz w:val="22"/>
                            <w:szCs w:val="22"/>
                            <w:lang w:val="en-GB"/>
                          </w:rPr>
                          <m:t xml:space="preserve">100% </m:t>
                        </m:r>
                        <m:r>
                          <w:rPr>
                            <w:rFonts w:ascii="Cambria Math" w:hAnsi="Cambria Math" w:cs="Calibri"/>
                            <w:sz w:val="22"/>
                            <w:szCs w:val="22"/>
                            <w:lang w:val="en-GB"/>
                          </w:rPr>
                          <m:t>x</m:t>
                        </m:r>
                        <m:r>
                          <w:rPr>
                            <w:rFonts w:ascii="Cambria Math" w:hAnsi="Cambria Math" w:cs="Calibri"/>
                            <w:sz w:val="22"/>
                            <w:szCs w:val="22"/>
                            <w:lang w:val="en-GB"/>
                          </w:rPr>
                          <m:t xml:space="preserve"> </m:t>
                        </m:r>
                        <m:r>
                          <w:rPr>
                            <w:rFonts w:ascii="Cambria Math" w:hAnsi="Cambria Math" w:cs="Calibri"/>
                            <w:sz w:val="22"/>
                            <w:szCs w:val="22"/>
                            <w:lang w:val="en-GB"/>
                          </w:rPr>
                          <m:t>Lowest</m:t>
                        </m:r>
                        <m:r>
                          <w:rPr>
                            <w:rFonts w:ascii="Cambria Math" w:hAnsi="Cambria Math" w:cs="Calibri"/>
                            <w:sz w:val="22"/>
                            <w:szCs w:val="22"/>
                            <w:lang w:val="en-GB"/>
                          </w:rPr>
                          <m:t xml:space="preserve"> </m:t>
                        </m:r>
                        <m:r>
                          <w:rPr>
                            <w:rFonts w:ascii="Cambria Math" w:hAnsi="Cambria Math" w:cs="Calibri"/>
                            <w:sz w:val="22"/>
                            <w:szCs w:val="22"/>
                            <w:lang w:val="en-GB"/>
                          </w:rPr>
                          <m:t>bid</m:t>
                        </m:r>
                        <m:r>
                          <w:rPr>
                            <w:rFonts w:ascii="Cambria Math" w:hAnsi="Cambria Math" w:cs="Calibri"/>
                            <w:sz w:val="22"/>
                            <w:szCs w:val="22"/>
                            <w:lang w:val="en-GB"/>
                          </w:rPr>
                          <m:t xml:space="preserve"> </m:t>
                        </m:r>
                        <m:r>
                          <w:rPr>
                            <w:rFonts w:ascii="Cambria Math" w:hAnsi="Cambria Math" w:cs="Calibri"/>
                            <w:sz w:val="22"/>
                            <w:szCs w:val="22"/>
                            <w:lang w:val="en-GB"/>
                          </w:rPr>
                          <m:t>value</m:t>
                        </m:r>
                      </m:num>
                      <m:den>
                        <m:r>
                          <w:rPr>
                            <w:rFonts w:ascii="Cambria Math" w:hAnsi="Cambria Math" w:cs="Calibri"/>
                            <w:sz w:val="22"/>
                            <w:szCs w:val="22"/>
                            <w:lang w:val="en-GB"/>
                          </w:rPr>
                          <m:t>Current</m:t>
                        </m:r>
                        <m:r>
                          <w:rPr>
                            <w:rFonts w:ascii="Cambria Math" w:hAnsi="Cambria Math" w:cs="Calibri"/>
                            <w:sz w:val="22"/>
                            <w:szCs w:val="22"/>
                            <w:lang w:val="en-GB"/>
                          </w:rPr>
                          <m:t xml:space="preserve"> </m:t>
                        </m:r>
                        <m:r>
                          <w:rPr>
                            <w:rFonts w:ascii="Cambria Math" w:hAnsi="Cambria Math" w:cs="Calibri"/>
                            <w:sz w:val="22"/>
                            <w:szCs w:val="22"/>
                            <w:lang w:val="en-GB"/>
                          </w:rPr>
                          <m:t>value</m:t>
                        </m:r>
                        <m:r>
                          <w:rPr>
                            <w:rFonts w:ascii="Cambria Math" w:hAnsi="Cambria Math" w:cs="Calibri"/>
                            <w:sz w:val="22"/>
                            <w:szCs w:val="22"/>
                            <w:lang w:val="en-GB"/>
                          </w:rPr>
                          <m:t xml:space="preserve"> </m:t>
                        </m:r>
                        <m:r>
                          <w:rPr>
                            <w:rFonts w:ascii="Cambria Math" w:hAnsi="Cambria Math" w:cs="Calibri"/>
                            <w:sz w:val="22"/>
                            <w:szCs w:val="22"/>
                            <w:lang w:val="en-GB"/>
                          </w:rPr>
                          <m:t>bid</m:t>
                        </m:r>
                      </m:den>
                    </m:f>
                  </m:e>
                </m:d>
                <m:r>
                  <w:rPr>
                    <w:rFonts w:ascii="Cambria Math" w:hAnsi="Cambria Math" w:cs="Calibri"/>
                    <w:sz w:val="22"/>
                    <w:szCs w:val="22"/>
                    <w:lang w:val="en-GB"/>
                  </w:rPr>
                  <m:t xml:space="preserve"> </m:t>
                </m:r>
                <m:r>
                  <w:rPr>
                    <w:rFonts w:ascii="Cambria Math" w:hAnsi="Cambria Math" w:cs="Calibri"/>
                    <w:sz w:val="22"/>
                    <w:szCs w:val="22"/>
                    <w:lang w:val="en-GB"/>
                  </w:rPr>
                  <m:t>x</m:t>
                </m:r>
                <m:r>
                  <w:rPr>
                    <w:rFonts w:ascii="Cambria Math" w:hAnsi="Cambria Math" w:cs="Calibri"/>
                    <w:sz w:val="22"/>
                    <w:szCs w:val="22"/>
                    <w:lang w:val="en-GB"/>
                  </w:rPr>
                  <m:t xml:space="preserve"> 0.4</m:t>
                </m:r>
              </m:oMath>
            </m:oMathPara>
          </w:p>
          <w:p w14:paraId="6076CA86" w14:textId="77777777" w:rsidR="000041CD" w:rsidRPr="00DF6950" w:rsidRDefault="000041CD" w:rsidP="001E5A93">
            <w:pPr>
              <w:pStyle w:val="NoSpacing"/>
              <w:rPr>
                <w:rFonts w:ascii="Calibri" w:hAnsi="Calibri" w:cs="Calibri"/>
                <w:sz w:val="22"/>
                <w:szCs w:val="22"/>
              </w:rPr>
            </w:pPr>
          </w:p>
        </w:tc>
      </w:tr>
    </w:tbl>
    <w:p w14:paraId="02A62F67" w14:textId="77777777" w:rsidR="000041CD" w:rsidRPr="00DF6950" w:rsidRDefault="000041CD" w:rsidP="000041CD">
      <w:pPr>
        <w:pStyle w:val="NoSpacing"/>
        <w:rPr>
          <w:rFonts w:ascii="Calibri" w:hAnsi="Calibri" w:cs="Calibri"/>
          <w:sz w:val="22"/>
          <w:szCs w:val="22"/>
          <w:lang w:val="en-GB"/>
        </w:rPr>
      </w:pPr>
      <w:r w:rsidRPr="00DF6950">
        <w:rPr>
          <w:rFonts w:ascii="Calibri" w:hAnsi="Calibri" w:cs="Calibri"/>
          <w:sz w:val="22"/>
          <w:szCs w:val="22"/>
          <w:lang w:val="en-GB"/>
        </w:rPr>
        <w:t>Summary Pricing from the Detailed BOQ cost break down:</w:t>
      </w:r>
    </w:p>
    <w:tbl>
      <w:tblPr>
        <w:tblStyle w:val="TableGrid"/>
        <w:tblW w:w="96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5"/>
        <w:gridCol w:w="4503"/>
        <w:gridCol w:w="747"/>
        <w:gridCol w:w="1170"/>
        <w:gridCol w:w="2610"/>
      </w:tblGrid>
      <w:tr w:rsidR="000041CD" w:rsidRPr="00DF6950" w14:paraId="016225DA" w14:textId="77777777" w:rsidTr="001E5A93">
        <w:tc>
          <w:tcPr>
            <w:tcW w:w="585" w:type="dxa"/>
            <w:shd w:val="clear" w:color="auto" w:fill="D9D9D9" w:themeFill="background1" w:themeFillShade="D9"/>
          </w:tcPr>
          <w:p w14:paraId="3C7532BF"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S/n</w:t>
            </w:r>
          </w:p>
        </w:tc>
        <w:tc>
          <w:tcPr>
            <w:tcW w:w="4503" w:type="dxa"/>
            <w:shd w:val="clear" w:color="auto" w:fill="D9D9D9" w:themeFill="background1" w:themeFillShade="D9"/>
          </w:tcPr>
          <w:p w14:paraId="7728A94B"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Description</w:t>
            </w:r>
          </w:p>
        </w:tc>
        <w:tc>
          <w:tcPr>
            <w:tcW w:w="747" w:type="dxa"/>
            <w:shd w:val="clear" w:color="auto" w:fill="D9D9D9" w:themeFill="background1" w:themeFillShade="D9"/>
          </w:tcPr>
          <w:p w14:paraId="6DF3A644"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Unit</w:t>
            </w:r>
          </w:p>
        </w:tc>
        <w:tc>
          <w:tcPr>
            <w:tcW w:w="1170" w:type="dxa"/>
            <w:shd w:val="clear" w:color="auto" w:fill="D9D9D9" w:themeFill="background1" w:themeFillShade="D9"/>
          </w:tcPr>
          <w:p w14:paraId="373E8101"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Quantity</w:t>
            </w:r>
          </w:p>
        </w:tc>
        <w:tc>
          <w:tcPr>
            <w:tcW w:w="2610" w:type="dxa"/>
            <w:shd w:val="clear" w:color="auto" w:fill="D9D9D9" w:themeFill="background1" w:themeFillShade="D9"/>
          </w:tcPr>
          <w:p w14:paraId="73E7D867"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Total</w:t>
            </w:r>
          </w:p>
          <w:p w14:paraId="2065EDD7"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Amount in USD</w:t>
            </w:r>
          </w:p>
        </w:tc>
      </w:tr>
      <w:tr w:rsidR="000041CD" w:rsidRPr="00DF6950" w14:paraId="216C414F" w14:textId="77777777" w:rsidTr="001E5A93">
        <w:tc>
          <w:tcPr>
            <w:tcW w:w="585" w:type="dxa"/>
          </w:tcPr>
          <w:p w14:paraId="2D52E062" w14:textId="77777777" w:rsidR="000041CD" w:rsidRPr="00DF6950" w:rsidRDefault="000041CD" w:rsidP="001E5A93">
            <w:pPr>
              <w:pStyle w:val="NoSpacing"/>
              <w:rPr>
                <w:rFonts w:ascii="Calibri" w:hAnsi="Calibri" w:cs="Calibri"/>
                <w:sz w:val="22"/>
                <w:szCs w:val="22"/>
              </w:rPr>
            </w:pPr>
            <w:r w:rsidRPr="00DF6950">
              <w:rPr>
                <w:rFonts w:ascii="Calibri" w:hAnsi="Calibri" w:cs="Calibri"/>
                <w:sz w:val="22"/>
                <w:szCs w:val="22"/>
              </w:rPr>
              <w:t>1</w:t>
            </w:r>
          </w:p>
        </w:tc>
        <w:tc>
          <w:tcPr>
            <w:tcW w:w="4503" w:type="dxa"/>
            <w:vAlign w:val="center"/>
          </w:tcPr>
          <w:p w14:paraId="5F76CE51" w14:textId="6BB98E46" w:rsidR="000041CD" w:rsidRPr="0029337C" w:rsidRDefault="0029337C" w:rsidP="001E5A93">
            <w:pPr>
              <w:rPr>
                <w:rFonts w:ascii="Calibri" w:hAnsi="Calibri" w:cs="Calibri"/>
                <w:b/>
                <w:bCs/>
                <w:sz w:val="22"/>
                <w:szCs w:val="22"/>
              </w:rPr>
            </w:pPr>
            <w:r w:rsidRPr="0029337C">
              <w:rPr>
                <w:rFonts w:ascii="Calibri" w:hAnsi="Calibri" w:cs="Calibri"/>
                <w:b/>
                <w:bCs/>
                <w:sz w:val="22"/>
                <w:szCs w:val="22"/>
              </w:rPr>
              <w:t xml:space="preserve">Puntland Ministry of Justice Conference Hall construction in </w:t>
            </w:r>
            <w:proofErr w:type="spellStart"/>
            <w:r w:rsidRPr="0029337C">
              <w:rPr>
                <w:rFonts w:ascii="Calibri" w:hAnsi="Calibri" w:cs="Calibri"/>
                <w:b/>
                <w:bCs/>
                <w:sz w:val="22"/>
                <w:szCs w:val="22"/>
              </w:rPr>
              <w:t>Garoowe</w:t>
            </w:r>
            <w:proofErr w:type="spellEnd"/>
            <w:r w:rsidRPr="0029337C">
              <w:rPr>
                <w:rFonts w:ascii="Calibri" w:hAnsi="Calibri" w:cs="Calibri"/>
                <w:b/>
                <w:bCs/>
                <w:sz w:val="22"/>
                <w:szCs w:val="22"/>
              </w:rPr>
              <w:t xml:space="preserve"> the main compound of the ministry.</w:t>
            </w:r>
          </w:p>
        </w:tc>
        <w:tc>
          <w:tcPr>
            <w:tcW w:w="747" w:type="dxa"/>
            <w:vAlign w:val="bottom"/>
          </w:tcPr>
          <w:p w14:paraId="6BD5E00A"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LS</w:t>
            </w:r>
          </w:p>
        </w:tc>
        <w:tc>
          <w:tcPr>
            <w:tcW w:w="1170" w:type="dxa"/>
            <w:vAlign w:val="bottom"/>
          </w:tcPr>
          <w:p w14:paraId="0700C34B"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1</w:t>
            </w:r>
          </w:p>
        </w:tc>
        <w:tc>
          <w:tcPr>
            <w:tcW w:w="2610" w:type="dxa"/>
          </w:tcPr>
          <w:p w14:paraId="4350B7D6" w14:textId="77777777" w:rsidR="000041CD" w:rsidRPr="00DF6950" w:rsidRDefault="000041CD" w:rsidP="001E5A93">
            <w:pPr>
              <w:pStyle w:val="NoSpacing"/>
              <w:rPr>
                <w:rFonts w:ascii="Calibri" w:hAnsi="Calibri" w:cs="Calibri"/>
                <w:sz w:val="22"/>
                <w:szCs w:val="22"/>
                <w:lang w:val="en-GB"/>
              </w:rPr>
            </w:pPr>
          </w:p>
          <w:p w14:paraId="0AA9714D" w14:textId="77777777" w:rsidR="000041CD" w:rsidRPr="00DF6950" w:rsidRDefault="000041CD" w:rsidP="001E5A93">
            <w:pPr>
              <w:pStyle w:val="NoSpacing"/>
              <w:rPr>
                <w:rFonts w:ascii="Calibri" w:hAnsi="Calibri" w:cs="Calibri"/>
                <w:sz w:val="22"/>
                <w:szCs w:val="22"/>
                <w:lang w:val="en-GB"/>
              </w:rPr>
            </w:pPr>
          </w:p>
        </w:tc>
      </w:tr>
      <w:tr w:rsidR="000041CD" w:rsidRPr="00DF6950" w14:paraId="22EAB892" w14:textId="77777777" w:rsidTr="001E5A93">
        <w:tc>
          <w:tcPr>
            <w:tcW w:w="585" w:type="dxa"/>
          </w:tcPr>
          <w:p w14:paraId="51123F3A" w14:textId="77777777" w:rsidR="000041CD" w:rsidRPr="00DF6950" w:rsidRDefault="000041CD" w:rsidP="001E5A93">
            <w:pPr>
              <w:pStyle w:val="NoSpacing"/>
              <w:rPr>
                <w:rFonts w:ascii="Calibri" w:hAnsi="Calibri" w:cs="Calibri"/>
                <w:sz w:val="22"/>
                <w:szCs w:val="22"/>
              </w:rPr>
            </w:pPr>
          </w:p>
        </w:tc>
        <w:tc>
          <w:tcPr>
            <w:tcW w:w="6420" w:type="dxa"/>
            <w:gridSpan w:val="3"/>
            <w:vAlign w:val="center"/>
          </w:tcPr>
          <w:p w14:paraId="44107182"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Grand Total</w:t>
            </w:r>
          </w:p>
        </w:tc>
        <w:tc>
          <w:tcPr>
            <w:tcW w:w="2610" w:type="dxa"/>
          </w:tcPr>
          <w:p w14:paraId="45DF4F1C" w14:textId="77777777" w:rsidR="000041CD" w:rsidRPr="00DF6950" w:rsidRDefault="000041CD" w:rsidP="001E5A93">
            <w:pPr>
              <w:pStyle w:val="NoSpacing"/>
              <w:rPr>
                <w:rFonts w:ascii="Calibri" w:hAnsi="Calibri" w:cs="Calibri"/>
                <w:sz w:val="22"/>
                <w:szCs w:val="22"/>
                <w:lang w:val="en-GB"/>
              </w:rPr>
            </w:pPr>
          </w:p>
        </w:tc>
      </w:tr>
    </w:tbl>
    <w:p w14:paraId="21B772E3" w14:textId="77777777" w:rsidR="000041CD" w:rsidRPr="00DF6950" w:rsidRDefault="000041CD" w:rsidP="000041CD">
      <w:pPr>
        <w:pStyle w:val="NoSpacing"/>
        <w:rPr>
          <w:rFonts w:ascii="Calibri" w:hAnsi="Calibri" w:cs="Calibri"/>
          <w:sz w:val="22"/>
          <w:szCs w:val="22"/>
        </w:rPr>
      </w:pPr>
    </w:p>
    <w:p w14:paraId="15BF2AA3" w14:textId="77777777" w:rsidR="000041CD" w:rsidRPr="00DF6950" w:rsidRDefault="000041CD" w:rsidP="000041CD">
      <w:pPr>
        <w:pStyle w:val="NoSpacing"/>
        <w:rPr>
          <w:rFonts w:ascii="Calibri" w:hAnsi="Calibri" w:cs="Calibri"/>
          <w:color w:val="FF0000"/>
          <w:sz w:val="22"/>
          <w:szCs w:val="22"/>
          <w:u w:val="single"/>
        </w:rPr>
      </w:pPr>
      <w:r w:rsidRPr="00DF6950">
        <w:rPr>
          <w:rFonts w:ascii="Calibri" w:hAnsi="Calibri" w:cs="Calibri"/>
          <w:color w:val="FF0000"/>
          <w:sz w:val="22"/>
          <w:szCs w:val="22"/>
          <w:u w:val="single"/>
        </w:rPr>
        <w:t>NOTICE TO TENDERDERS:</w:t>
      </w:r>
    </w:p>
    <w:p w14:paraId="61D35D38" w14:textId="77777777" w:rsidR="000041CD" w:rsidRPr="00DF6950" w:rsidRDefault="000041CD" w:rsidP="000041CD">
      <w:pPr>
        <w:pStyle w:val="NoSpacing"/>
        <w:rPr>
          <w:rFonts w:ascii="Calibri" w:hAnsi="Calibri" w:cs="Calibri"/>
          <w:sz w:val="22"/>
          <w:szCs w:val="22"/>
        </w:rPr>
      </w:pPr>
    </w:p>
    <w:tbl>
      <w:tblPr>
        <w:tblStyle w:val="TableGrid"/>
        <w:tblW w:w="952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1F0C7" w:themeFill="accent3" w:themeFillTint="33"/>
        <w:tblLook w:val="04A0" w:firstRow="1" w:lastRow="0" w:firstColumn="1" w:lastColumn="0" w:noHBand="0" w:noVBand="1"/>
      </w:tblPr>
      <w:tblGrid>
        <w:gridCol w:w="9525"/>
      </w:tblGrid>
      <w:tr w:rsidR="000041CD" w:rsidRPr="00DF6950" w14:paraId="59A484D4" w14:textId="77777777" w:rsidTr="001E5A93">
        <w:tc>
          <w:tcPr>
            <w:tcW w:w="9525" w:type="dxa"/>
            <w:shd w:val="clear" w:color="auto" w:fill="FAE2D5" w:themeFill="accent2" w:themeFillTint="33"/>
          </w:tcPr>
          <w:p w14:paraId="04AC1B6B" w14:textId="536E5F2A" w:rsidR="000041CD" w:rsidRPr="00DF6950" w:rsidRDefault="000041CD" w:rsidP="001E5A93">
            <w:pPr>
              <w:rPr>
                <w:rFonts w:ascii="Calibri" w:hAnsi="Calibri" w:cs="Calibri"/>
                <w:sz w:val="22"/>
                <w:szCs w:val="22"/>
                <w:lang w:val="en-GB"/>
              </w:rPr>
            </w:pPr>
            <w:r w:rsidRPr="00DF6950">
              <w:rPr>
                <w:rFonts w:ascii="Calibri" w:hAnsi="Calibri" w:cs="Calibri"/>
                <w:sz w:val="22"/>
                <w:szCs w:val="22"/>
                <w:lang w:val="en-GB"/>
              </w:rPr>
              <w:t>PRICING:</w:t>
            </w:r>
            <w:r w:rsidRPr="00DF6950">
              <w:rPr>
                <w:rFonts w:ascii="Calibri" w:hAnsi="Calibri" w:cs="Calibri"/>
                <w:sz w:val="22"/>
                <w:szCs w:val="22"/>
              </w:rPr>
              <w:t xml:space="preserve"> </w:t>
            </w:r>
            <w:r w:rsidRPr="00DF6950">
              <w:rPr>
                <w:rFonts w:ascii="Calibri" w:hAnsi="Calibri" w:cs="Calibri"/>
                <w:sz w:val="22"/>
                <w:szCs w:val="22"/>
                <w:lang w:val="en-GB"/>
              </w:rPr>
              <w:t xml:space="preserve">PRICES QUOTED MUST BE COMPREHENSIVE AND INCLUDE ALL ASSOCIATED SERVICE COSTS, SUCH AS TRANSPORTATION, TAXES, AND ANY OTHER RELATED EXPENSES. </w:t>
            </w:r>
            <w:proofErr w:type="spellStart"/>
            <w:r w:rsidR="0029337C" w:rsidRPr="00091BAF">
              <w:rPr>
                <w:rFonts w:ascii="Calibri" w:hAnsi="Calibri" w:cs="Calibri"/>
                <w:sz w:val="22"/>
                <w:szCs w:val="22"/>
                <w:u w:val="single"/>
              </w:rPr>
              <w:t>MoJCRAR</w:t>
            </w:r>
            <w:proofErr w:type="spellEnd"/>
            <w:r w:rsidRPr="00DF6950">
              <w:rPr>
                <w:rFonts w:ascii="Calibri" w:hAnsi="Calibri" w:cs="Calibri"/>
                <w:sz w:val="22"/>
                <w:szCs w:val="22"/>
                <w:lang w:val="en-GB"/>
              </w:rPr>
              <w:t xml:space="preserve"> WILL ONLY COVER THE CONTRACTED COST, AND ANY ADDITIONAL COSTS INCURRED BY THE SUPPLIER OUTSIDE THE CONTRACTED SUM WILL NOT BE REIMBURSED.</w:t>
            </w:r>
          </w:p>
        </w:tc>
      </w:tr>
    </w:tbl>
    <w:p w14:paraId="17889242" w14:textId="77777777" w:rsidR="000041CD" w:rsidRPr="00DF6950" w:rsidRDefault="000041CD" w:rsidP="000041CD">
      <w:pPr>
        <w:pStyle w:val="ListParagraph"/>
        <w:numPr>
          <w:ilvl w:val="0"/>
          <w:numId w:val="14"/>
        </w:numPr>
        <w:spacing w:after="0" w:line="240" w:lineRule="auto"/>
        <w:rPr>
          <w:rFonts w:ascii="Calibri" w:hAnsi="Calibri" w:cs="Calibri"/>
          <w:sz w:val="22"/>
          <w:szCs w:val="22"/>
        </w:rPr>
      </w:pPr>
      <w:r w:rsidRPr="00DF6950">
        <w:rPr>
          <w:rFonts w:ascii="Calibri" w:hAnsi="Calibri" w:cs="Calibri"/>
          <w:sz w:val="22"/>
          <w:szCs w:val="22"/>
        </w:rPr>
        <w:t>Contract terms and conditions</w:t>
      </w:r>
    </w:p>
    <w:p w14:paraId="6D5FAE43" w14:textId="11C584A2" w:rsidR="000041CD" w:rsidRPr="00DF6950" w:rsidRDefault="000041CD" w:rsidP="000041CD">
      <w:pPr>
        <w:spacing w:after="0" w:line="240" w:lineRule="auto"/>
        <w:rPr>
          <w:rFonts w:ascii="Calibri" w:hAnsi="Calibri" w:cs="Calibri"/>
          <w:sz w:val="22"/>
          <w:szCs w:val="22"/>
        </w:rPr>
      </w:pPr>
      <w:r w:rsidRPr="00DF6950">
        <w:rPr>
          <w:rFonts w:ascii="Calibri" w:hAnsi="Calibri" w:cs="Calibri"/>
          <w:sz w:val="22"/>
          <w:szCs w:val="22"/>
        </w:rPr>
        <w:t xml:space="preserve">The terms and conditions of this contract is aligning with Somalia’s National Procurement Act and related policies and legislation. In situations where disputes come, the </w:t>
      </w:r>
      <w:r w:rsidR="0029337C">
        <w:rPr>
          <w:rFonts w:ascii="Calibri" w:hAnsi="Calibri" w:cs="Calibri"/>
          <w:sz w:val="22"/>
          <w:szCs w:val="22"/>
        </w:rPr>
        <w:t>Puntland</w:t>
      </w:r>
      <w:r w:rsidRPr="00DF6950">
        <w:rPr>
          <w:rFonts w:ascii="Calibri" w:hAnsi="Calibri" w:cs="Calibri"/>
          <w:sz w:val="22"/>
          <w:szCs w:val="22"/>
        </w:rPr>
        <w:t xml:space="preserve"> law is the Tendering legal legislation that will resolve and will Provide the terms and conditions that will govern the contract.</w:t>
      </w:r>
    </w:p>
    <w:p w14:paraId="0AAD3AB4" w14:textId="77777777" w:rsidR="000041CD" w:rsidRPr="00DF6950" w:rsidRDefault="000041CD" w:rsidP="000041CD">
      <w:pPr>
        <w:spacing w:after="0" w:line="240" w:lineRule="auto"/>
        <w:rPr>
          <w:rFonts w:ascii="Calibri" w:hAnsi="Calibri" w:cs="Calibri"/>
          <w:sz w:val="22"/>
          <w:szCs w:val="22"/>
        </w:rPr>
      </w:pPr>
    </w:p>
    <w:p w14:paraId="32B1B055" w14:textId="77777777" w:rsidR="000041CD" w:rsidRPr="00DF6950" w:rsidRDefault="000041CD" w:rsidP="000041CD">
      <w:pPr>
        <w:pStyle w:val="ListParagraph"/>
        <w:numPr>
          <w:ilvl w:val="1"/>
          <w:numId w:val="14"/>
        </w:numPr>
        <w:spacing w:after="0" w:line="240" w:lineRule="auto"/>
        <w:rPr>
          <w:rFonts w:ascii="Calibri" w:hAnsi="Calibri" w:cs="Calibri"/>
          <w:sz w:val="22"/>
          <w:szCs w:val="22"/>
        </w:rPr>
      </w:pPr>
      <w:r w:rsidRPr="00DF6950">
        <w:rPr>
          <w:rFonts w:ascii="Calibri" w:hAnsi="Calibri" w:cs="Calibri"/>
          <w:sz w:val="22"/>
          <w:szCs w:val="22"/>
        </w:rPr>
        <w:t>Performance Security (if applicable)</w:t>
      </w:r>
    </w:p>
    <w:p w14:paraId="65C67568" w14:textId="77777777" w:rsidR="000041CD" w:rsidRPr="00DF6950" w:rsidRDefault="000041CD" w:rsidP="000041CD">
      <w:pPr>
        <w:numPr>
          <w:ilvl w:val="0"/>
          <w:numId w:val="9"/>
        </w:numPr>
        <w:spacing w:after="0" w:line="240" w:lineRule="auto"/>
        <w:rPr>
          <w:rFonts w:ascii="Calibri" w:hAnsi="Calibri" w:cs="Calibri"/>
          <w:sz w:val="22"/>
          <w:szCs w:val="22"/>
        </w:rPr>
      </w:pPr>
      <w:r w:rsidRPr="00DF6950">
        <w:rPr>
          <w:rFonts w:ascii="Calibri" w:hAnsi="Calibri" w:cs="Calibri"/>
          <w:sz w:val="22"/>
          <w:szCs w:val="22"/>
        </w:rPr>
        <w:t>No performance security is required.</w:t>
      </w:r>
    </w:p>
    <w:p w14:paraId="09931065" w14:textId="77777777" w:rsidR="000041CD" w:rsidRPr="00DF6950" w:rsidRDefault="000041CD" w:rsidP="000041CD">
      <w:pPr>
        <w:pStyle w:val="ListParagraph"/>
        <w:numPr>
          <w:ilvl w:val="1"/>
          <w:numId w:val="14"/>
        </w:numPr>
        <w:spacing w:after="0" w:line="240" w:lineRule="auto"/>
        <w:rPr>
          <w:rFonts w:ascii="Calibri" w:hAnsi="Calibri" w:cs="Calibri"/>
          <w:sz w:val="22"/>
          <w:szCs w:val="22"/>
        </w:rPr>
      </w:pPr>
      <w:r w:rsidRPr="00DF6950">
        <w:rPr>
          <w:rFonts w:ascii="Calibri" w:hAnsi="Calibri" w:cs="Calibri"/>
          <w:sz w:val="22"/>
          <w:szCs w:val="22"/>
        </w:rPr>
        <w:t>Payment Terms</w:t>
      </w:r>
    </w:p>
    <w:p w14:paraId="69E89E99" w14:textId="0D1A0C03" w:rsidR="000041CD" w:rsidRPr="00DF6950" w:rsidRDefault="000041CD" w:rsidP="000041CD">
      <w:pPr>
        <w:numPr>
          <w:ilvl w:val="0"/>
          <w:numId w:val="10"/>
        </w:numPr>
        <w:spacing w:after="0" w:line="240" w:lineRule="auto"/>
        <w:rPr>
          <w:rFonts w:ascii="Calibri" w:hAnsi="Calibri" w:cs="Calibri"/>
          <w:sz w:val="22"/>
          <w:szCs w:val="22"/>
        </w:rPr>
      </w:pPr>
      <w:r w:rsidRPr="00DF6950">
        <w:rPr>
          <w:rFonts w:ascii="Calibri" w:hAnsi="Calibri" w:cs="Calibri"/>
          <w:sz w:val="22"/>
          <w:szCs w:val="22"/>
        </w:rPr>
        <w:t xml:space="preserve">Payment will be made in installments based on the completion of milestones, as detailed in the payment schedule in the contract to be signed by the </w:t>
      </w:r>
      <w:proofErr w:type="spellStart"/>
      <w:r w:rsidR="0029337C" w:rsidRPr="00091BAF">
        <w:rPr>
          <w:rFonts w:ascii="Calibri" w:hAnsi="Calibri" w:cs="Calibri"/>
          <w:sz w:val="22"/>
          <w:szCs w:val="22"/>
          <w:u w:val="single"/>
        </w:rPr>
        <w:t>MoJCRAR</w:t>
      </w:r>
      <w:proofErr w:type="spellEnd"/>
      <w:r w:rsidR="0029337C" w:rsidRPr="00DF6950">
        <w:rPr>
          <w:rFonts w:ascii="Calibri" w:hAnsi="Calibri" w:cs="Calibri"/>
          <w:sz w:val="22"/>
          <w:szCs w:val="22"/>
        </w:rPr>
        <w:t xml:space="preserve"> </w:t>
      </w:r>
      <w:r w:rsidRPr="00DF6950">
        <w:rPr>
          <w:rFonts w:ascii="Calibri" w:hAnsi="Calibri" w:cs="Calibri"/>
          <w:sz w:val="22"/>
          <w:szCs w:val="22"/>
        </w:rPr>
        <w:t>and potential winner of the contract.</w:t>
      </w:r>
    </w:p>
    <w:p w14:paraId="1C193E5B" w14:textId="77777777" w:rsidR="000041CD" w:rsidRPr="00DF6950" w:rsidRDefault="000041CD" w:rsidP="000041CD">
      <w:pPr>
        <w:pStyle w:val="ListParagraph"/>
        <w:numPr>
          <w:ilvl w:val="1"/>
          <w:numId w:val="14"/>
        </w:numPr>
        <w:spacing w:after="0" w:line="240" w:lineRule="auto"/>
        <w:rPr>
          <w:rFonts w:ascii="Calibri" w:hAnsi="Calibri" w:cs="Calibri"/>
          <w:sz w:val="22"/>
          <w:szCs w:val="22"/>
        </w:rPr>
      </w:pPr>
      <w:r w:rsidRPr="00DF6950">
        <w:rPr>
          <w:rFonts w:ascii="Calibri" w:hAnsi="Calibri" w:cs="Calibri"/>
          <w:sz w:val="22"/>
          <w:szCs w:val="22"/>
        </w:rPr>
        <w:t>Penalties for Delay</w:t>
      </w:r>
    </w:p>
    <w:p w14:paraId="0F79FCAF" w14:textId="77777777" w:rsidR="000041CD" w:rsidRPr="00DF6950" w:rsidRDefault="000041CD" w:rsidP="000041CD">
      <w:pPr>
        <w:numPr>
          <w:ilvl w:val="0"/>
          <w:numId w:val="11"/>
        </w:numPr>
        <w:spacing w:after="0" w:line="240" w:lineRule="auto"/>
        <w:rPr>
          <w:rFonts w:ascii="Calibri" w:hAnsi="Calibri" w:cs="Calibri"/>
          <w:sz w:val="22"/>
          <w:szCs w:val="22"/>
        </w:rPr>
      </w:pPr>
      <w:r w:rsidRPr="00DF6950">
        <w:rPr>
          <w:rFonts w:ascii="Calibri" w:hAnsi="Calibri" w:cs="Calibri"/>
          <w:sz w:val="22"/>
          <w:szCs w:val="22"/>
        </w:rPr>
        <w:t>Late completion without valid justification will result in a penalty of 0.1% per day of delay of the total contract value and shall not exceed 10% of the total contract value If the total value of their contract reaches 10% in penalties or deductions, the contract will be automatically terminated.</w:t>
      </w:r>
    </w:p>
    <w:p w14:paraId="55DF6DF6" w14:textId="77777777" w:rsidR="000041CD" w:rsidRPr="00DF6950" w:rsidRDefault="000041CD" w:rsidP="000041CD">
      <w:pPr>
        <w:pStyle w:val="ListParagraph"/>
        <w:numPr>
          <w:ilvl w:val="0"/>
          <w:numId w:val="12"/>
        </w:numPr>
        <w:spacing w:line="240" w:lineRule="auto"/>
        <w:rPr>
          <w:rFonts w:ascii="Calibri" w:hAnsi="Calibri" w:cs="Calibri"/>
          <w:sz w:val="22"/>
          <w:szCs w:val="22"/>
        </w:rPr>
      </w:pPr>
      <w:r w:rsidRPr="00DF6950">
        <w:rPr>
          <w:rFonts w:ascii="Calibri" w:hAnsi="Calibri" w:cs="Calibri"/>
          <w:sz w:val="22"/>
          <w:szCs w:val="22"/>
        </w:rPr>
        <w:t>Insurance Requirements</w:t>
      </w:r>
    </w:p>
    <w:p w14:paraId="778A4C88" w14:textId="77777777" w:rsidR="000041CD" w:rsidRPr="00DF6950" w:rsidRDefault="000041CD" w:rsidP="000041CD">
      <w:pPr>
        <w:pStyle w:val="ListParagraph"/>
        <w:numPr>
          <w:ilvl w:val="0"/>
          <w:numId w:val="12"/>
        </w:numPr>
        <w:spacing w:line="240" w:lineRule="auto"/>
        <w:rPr>
          <w:rFonts w:ascii="Calibri" w:hAnsi="Calibri" w:cs="Calibri"/>
          <w:sz w:val="22"/>
          <w:szCs w:val="22"/>
        </w:rPr>
      </w:pPr>
      <w:r w:rsidRPr="00DF6950">
        <w:rPr>
          <w:rFonts w:ascii="Calibri" w:hAnsi="Calibri" w:cs="Calibri"/>
          <w:sz w:val="22"/>
          <w:szCs w:val="22"/>
        </w:rPr>
        <w:t>The contractor is responsible for providing adequate insurance coverage, ensuring the safety and security of their workers, equipment, and third-party liabilities.</w:t>
      </w:r>
    </w:p>
    <w:p w14:paraId="0FA6F944" w14:textId="77777777" w:rsidR="000041CD" w:rsidRPr="00DF6950" w:rsidRDefault="000041CD" w:rsidP="000041CD">
      <w:pPr>
        <w:pStyle w:val="ListParagraph"/>
        <w:numPr>
          <w:ilvl w:val="0"/>
          <w:numId w:val="13"/>
        </w:numPr>
        <w:spacing w:line="240" w:lineRule="auto"/>
        <w:rPr>
          <w:rFonts w:ascii="Calibri" w:hAnsi="Calibri" w:cs="Calibri"/>
          <w:sz w:val="22"/>
          <w:szCs w:val="22"/>
        </w:rPr>
      </w:pPr>
      <w:r w:rsidRPr="00DF6950">
        <w:rPr>
          <w:rFonts w:ascii="Calibri" w:hAnsi="Calibri" w:cs="Calibri"/>
          <w:sz w:val="22"/>
          <w:szCs w:val="22"/>
        </w:rPr>
        <w:t>Warranty and Maintenance</w:t>
      </w:r>
    </w:p>
    <w:p w14:paraId="13B562EC" w14:textId="77777777" w:rsidR="000041CD" w:rsidRDefault="000041CD" w:rsidP="000041CD">
      <w:pPr>
        <w:pStyle w:val="ListParagraph"/>
        <w:numPr>
          <w:ilvl w:val="0"/>
          <w:numId w:val="13"/>
        </w:numPr>
        <w:spacing w:line="240" w:lineRule="auto"/>
        <w:rPr>
          <w:rFonts w:ascii="Calibri" w:hAnsi="Calibri" w:cs="Calibri"/>
          <w:sz w:val="22"/>
          <w:szCs w:val="22"/>
        </w:rPr>
      </w:pPr>
      <w:r w:rsidRPr="00DF6950">
        <w:rPr>
          <w:rFonts w:ascii="Calibri" w:hAnsi="Calibri" w:cs="Calibri"/>
          <w:sz w:val="22"/>
          <w:szCs w:val="22"/>
        </w:rPr>
        <w:t>A warranty period/ retention period of 3 months is required for the completed work.</w:t>
      </w:r>
    </w:p>
    <w:p w14:paraId="30A0BA92" w14:textId="77777777" w:rsidR="000041CD" w:rsidRPr="00DF6950" w:rsidRDefault="000041CD" w:rsidP="000041CD">
      <w:pPr>
        <w:pStyle w:val="ListParagraph"/>
        <w:spacing w:line="240" w:lineRule="auto"/>
        <w:rPr>
          <w:rFonts w:ascii="Calibri" w:hAnsi="Calibri" w:cs="Calibri"/>
          <w:sz w:val="22"/>
          <w:szCs w:val="22"/>
        </w:rPr>
      </w:pPr>
    </w:p>
    <w:tbl>
      <w:tblPr>
        <w:tblStyle w:val="TableGrid"/>
        <w:tblW w:w="973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5"/>
        <w:gridCol w:w="1514"/>
        <w:gridCol w:w="5382"/>
        <w:gridCol w:w="1878"/>
        <w:gridCol w:w="661"/>
        <w:gridCol w:w="280"/>
      </w:tblGrid>
      <w:tr w:rsidR="000041CD" w:rsidRPr="00DF6950" w14:paraId="3C0EA3DC" w14:textId="77777777" w:rsidTr="001E5A93">
        <w:trPr>
          <w:gridBefore w:val="1"/>
          <w:wBefore w:w="15" w:type="dxa"/>
          <w:trHeight w:val="467"/>
        </w:trPr>
        <w:tc>
          <w:tcPr>
            <w:tcW w:w="9715" w:type="dxa"/>
            <w:gridSpan w:val="5"/>
            <w:shd w:val="clear" w:color="auto" w:fill="D9D9D9" w:themeFill="background1" w:themeFillShade="D9"/>
            <w:vAlign w:val="center"/>
          </w:tcPr>
          <w:p w14:paraId="21224DC8" w14:textId="77777777" w:rsidR="000041CD" w:rsidRPr="00DF6950" w:rsidRDefault="000041CD" w:rsidP="001E5A93">
            <w:pPr>
              <w:pStyle w:val="ListParagraph"/>
              <w:numPr>
                <w:ilvl w:val="0"/>
                <w:numId w:val="14"/>
              </w:numPr>
              <w:rPr>
                <w:rFonts w:ascii="Calibri" w:hAnsi="Calibri" w:cs="Calibri"/>
                <w:sz w:val="22"/>
                <w:szCs w:val="22"/>
              </w:rPr>
            </w:pPr>
            <w:r w:rsidRPr="00DF6950">
              <w:rPr>
                <w:rFonts w:ascii="Calibri" w:hAnsi="Calibri" w:cs="Calibri"/>
                <w:sz w:val="22"/>
                <w:szCs w:val="22"/>
              </w:rPr>
              <w:t>TENDERER SUBMISSION CHECKLIST</w:t>
            </w:r>
          </w:p>
        </w:tc>
      </w:tr>
      <w:tr w:rsidR="000041CD" w:rsidRPr="00DF6950" w14:paraId="58EF466D" w14:textId="77777777" w:rsidTr="001E5A93">
        <w:trPr>
          <w:gridBefore w:val="1"/>
          <w:wBefore w:w="15" w:type="dxa"/>
          <w:trHeight w:val="377"/>
        </w:trPr>
        <w:tc>
          <w:tcPr>
            <w:tcW w:w="9715" w:type="dxa"/>
            <w:gridSpan w:val="5"/>
            <w:shd w:val="clear" w:color="auto" w:fill="F2F2F2" w:themeFill="background1" w:themeFillShade="F2"/>
            <w:vAlign w:val="center"/>
          </w:tcPr>
          <w:p w14:paraId="18B0FD3A"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We, the Tenderer, confirm we have uploaded all the required information and supporting evidence:</w:t>
            </w:r>
          </w:p>
        </w:tc>
      </w:tr>
      <w:tr w:rsidR="000041CD" w:rsidRPr="00DF6950" w14:paraId="25BBC5AF" w14:textId="77777777" w:rsidTr="001E5A93">
        <w:trPr>
          <w:gridBefore w:val="1"/>
          <w:wBefore w:w="15" w:type="dxa"/>
          <w:trHeight w:val="313"/>
        </w:trPr>
        <w:tc>
          <w:tcPr>
            <w:tcW w:w="1514" w:type="dxa"/>
            <w:shd w:val="clear" w:color="auto" w:fill="D9D9D9" w:themeFill="background1" w:themeFillShade="D9"/>
            <w:vAlign w:val="center"/>
          </w:tcPr>
          <w:p w14:paraId="6E6DB1D1"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Section</w:t>
            </w:r>
          </w:p>
        </w:tc>
        <w:tc>
          <w:tcPr>
            <w:tcW w:w="7260" w:type="dxa"/>
            <w:gridSpan w:val="2"/>
            <w:shd w:val="clear" w:color="auto" w:fill="D9D9D9" w:themeFill="background1" w:themeFillShade="D9"/>
            <w:vAlign w:val="center"/>
          </w:tcPr>
          <w:p w14:paraId="014B8030"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Required Document / Evidence</w:t>
            </w:r>
          </w:p>
        </w:tc>
        <w:tc>
          <w:tcPr>
            <w:tcW w:w="941" w:type="dxa"/>
            <w:gridSpan w:val="2"/>
            <w:shd w:val="clear" w:color="auto" w:fill="D9D9D9" w:themeFill="background1" w:themeFillShade="D9"/>
            <w:vAlign w:val="center"/>
          </w:tcPr>
          <w:p w14:paraId="48815C39"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Please Tick</w:t>
            </w:r>
          </w:p>
        </w:tc>
      </w:tr>
      <w:tr w:rsidR="000041CD" w:rsidRPr="00DF6950" w14:paraId="2E93D784" w14:textId="77777777" w:rsidTr="001E5A93">
        <w:trPr>
          <w:gridBefore w:val="1"/>
          <w:wBefore w:w="15" w:type="dxa"/>
          <w:trHeight w:val="221"/>
        </w:trPr>
        <w:tc>
          <w:tcPr>
            <w:tcW w:w="1514" w:type="dxa"/>
            <w:vMerge w:val="restart"/>
            <w:vAlign w:val="center"/>
          </w:tcPr>
          <w:p w14:paraId="2F9B9AC0"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Administrative compliance Requirements</w:t>
            </w:r>
          </w:p>
        </w:tc>
        <w:tc>
          <w:tcPr>
            <w:tcW w:w="7260" w:type="dxa"/>
            <w:gridSpan w:val="2"/>
          </w:tcPr>
          <w:p w14:paraId="7F8C78DC" w14:textId="4D1C79CA" w:rsidR="000041CD" w:rsidRPr="00DF6950" w:rsidRDefault="000041CD" w:rsidP="001E5A93">
            <w:pPr>
              <w:rPr>
                <w:rFonts w:ascii="Calibri" w:hAnsi="Calibri" w:cs="Calibri"/>
                <w:sz w:val="22"/>
                <w:szCs w:val="22"/>
              </w:rPr>
            </w:pPr>
            <w:r w:rsidRPr="00DF6950">
              <w:rPr>
                <w:rFonts w:ascii="Calibri" w:hAnsi="Calibri" w:cs="Calibri"/>
                <w:color w:val="000000" w:themeColor="text1"/>
                <w:sz w:val="22"/>
                <w:szCs w:val="22"/>
              </w:rPr>
              <w:t xml:space="preserve">The Tenderer must Submit a valid Business License from Ministry of Commerce and industry </w:t>
            </w:r>
            <w:r w:rsidR="0029337C">
              <w:rPr>
                <w:rFonts w:ascii="Calibri" w:hAnsi="Calibri" w:cs="Calibri"/>
                <w:color w:val="000000" w:themeColor="text1"/>
                <w:sz w:val="22"/>
                <w:szCs w:val="22"/>
              </w:rPr>
              <w:t>Puntland</w:t>
            </w:r>
            <w:r w:rsidRPr="00DF6950">
              <w:rPr>
                <w:rFonts w:ascii="Calibri" w:hAnsi="Calibri" w:cs="Calibri"/>
                <w:color w:val="000000" w:themeColor="text1"/>
                <w:sz w:val="22"/>
                <w:szCs w:val="22"/>
              </w:rPr>
              <w:t xml:space="preserve"> Government of Somalia</w:t>
            </w:r>
          </w:p>
        </w:tc>
        <w:tc>
          <w:tcPr>
            <w:tcW w:w="941" w:type="dxa"/>
            <w:gridSpan w:val="2"/>
          </w:tcPr>
          <w:p w14:paraId="4B058A34" w14:textId="77777777" w:rsidR="000041CD" w:rsidRPr="00DF6950" w:rsidRDefault="000041CD" w:rsidP="001E5A93">
            <w:pPr>
              <w:rPr>
                <w:rFonts w:ascii="Calibri" w:hAnsi="Calibri" w:cs="Calibri"/>
                <w:sz w:val="22"/>
                <w:szCs w:val="22"/>
              </w:rPr>
            </w:pPr>
          </w:p>
        </w:tc>
      </w:tr>
      <w:tr w:rsidR="000041CD" w:rsidRPr="00DF6950" w14:paraId="258E1CF8" w14:textId="77777777" w:rsidTr="001E5A93">
        <w:trPr>
          <w:gridBefore w:val="1"/>
          <w:wBefore w:w="15" w:type="dxa"/>
          <w:trHeight w:val="221"/>
        </w:trPr>
        <w:tc>
          <w:tcPr>
            <w:tcW w:w="1514" w:type="dxa"/>
            <w:vMerge/>
            <w:vAlign w:val="center"/>
          </w:tcPr>
          <w:p w14:paraId="78BFA8A2" w14:textId="77777777" w:rsidR="000041CD" w:rsidRPr="00DF6950" w:rsidRDefault="000041CD" w:rsidP="001E5A93">
            <w:pPr>
              <w:rPr>
                <w:rFonts w:ascii="Calibri" w:hAnsi="Calibri" w:cs="Calibri"/>
                <w:sz w:val="22"/>
                <w:szCs w:val="22"/>
              </w:rPr>
            </w:pPr>
          </w:p>
        </w:tc>
        <w:tc>
          <w:tcPr>
            <w:tcW w:w="7260" w:type="dxa"/>
            <w:gridSpan w:val="2"/>
          </w:tcPr>
          <w:p w14:paraId="6BB54C34" w14:textId="13B78CC9" w:rsidR="000041CD" w:rsidRPr="00DF6950" w:rsidRDefault="000041CD" w:rsidP="001E5A93">
            <w:pPr>
              <w:rPr>
                <w:rFonts w:ascii="Calibri" w:hAnsi="Calibri" w:cs="Calibri"/>
                <w:sz w:val="22"/>
                <w:szCs w:val="22"/>
              </w:rPr>
            </w:pPr>
            <w:r w:rsidRPr="00DF6950">
              <w:rPr>
                <w:rFonts w:ascii="Calibri" w:hAnsi="Calibri" w:cs="Calibri"/>
                <w:sz w:val="22"/>
                <w:szCs w:val="22"/>
              </w:rPr>
              <w:t xml:space="preserve">Submission of Valid Registration Certificate from </w:t>
            </w:r>
            <w:r w:rsidR="0029337C">
              <w:rPr>
                <w:rFonts w:ascii="Calibri" w:hAnsi="Calibri" w:cs="Calibri"/>
                <w:sz w:val="22"/>
                <w:szCs w:val="22"/>
              </w:rPr>
              <w:t>Puntland</w:t>
            </w:r>
            <w:r w:rsidRPr="00DF6950">
              <w:rPr>
                <w:rFonts w:ascii="Calibri" w:hAnsi="Calibri" w:cs="Calibri"/>
                <w:sz w:val="22"/>
                <w:szCs w:val="22"/>
              </w:rPr>
              <w:t xml:space="preserve"> Ministry of Public Works, Reconstruction and Housing.</w:t>
            </w:r>
          </w:p>
        </w:tc>
        <w:tc>
          <w:tcPr>
            <w:tcW w:w="941" w:type="dxa"/>
            <w:gridSpan w:val="2"/>
          </w:tcPr>
          <w:p w14:paraId="253962C0" w14:textId="77777777" w:rsidR="000041CD" w:rsidRPr="00DF6950" w:rsidRDefault="000041CD" w:rsidP="001E5A93">
            <w:pPr>
              <w:rPr>
                <w:rFonts w:ascii="Calibri" w:hAnsi="Calibri" w:cs="Calibri"/>
                <w:sz w:val="22"/>
                <w:szCs w:val="22"/>
              </w:rPr>
            </w:pPr>
          </w:p>
        </w:tc>
      </w:tr>
      <w:tr w:rsidR="000041CD" w:rsidRPr="00DF6950" w14:paraId="44FBB505" w14:textId="77777777" w:rsidTr="001E5A93">
        <w:trPr>
          <w:gridBefore w:val="1"/>
          <w:wBefore w:w="15" w:type="dxa"/>
        </w:trPr>
        <w:tc>
          <w:tcPr>
            <w:tcW w:w="1514" w:type="dxa"/>
            <w:vMerge/>
            <w:vAlign w:val="center"/>
          </w:tcPr>
          <w:p w14:paraId="57FA18EE" w14:textId="77777777" w:rsidR="000041CD" w:rsidRPr="00DF6950" w:rsidRDefault="000041CD" w:rsidP="001E5A93">
            <w:pPr>
              <w:rPr>
                <w:rFonts w:ascii="Calibri" w:hAnsi="Calibri" w:cs="Calibri"/>
                <w:sz w:val="22"/>
                <w:szCs w:val="22"/>
              </w:rPr>
            </w:pPr>
          </w:p>
        </w:tc>
        <w:tc>
          <w:tcPr>
            <w:tcW w:w="7260" w:type="dxa"/>
            <w:gridSpan w:val="2"/>
          </w:tcPr>
          <w:p w14:paraId="309B3D33" w14:textId="56A2D578" w:rsidR="000041CD" w:rsidRPr="00DF6950" w:rsidRDefault="000041CD" w:rsidP="001E5A93">
            <w:pPr>
              <w:rPr>
                <w:rFonts w:ascii="Calibri" w:hAnsi="Calibri" w:cs="Calibri"/>
                <w:sz w:val="22"/>
                <w:szCs w:val="22"/>
              </w:rPr>
            </w:pPr>
            <w:r w:rsidRPr="00DF6950">
              <w:rPr>
                <w:rFonts w:ascii="Calibri" w:hAnsi="Calibri" w:cs="Calibri"/>
                <w:sz w:val="22"/>
                <w:szCs w:val="22"/>
              </w:rPr>
              <w:t xml:space="preserve">Submission of Vaid Tax Compliance Certificate from </w:t>
            </w:r>
            <w:r w:rsidR="0029337C">
              <w:rPr>
                <w:rFonts w:ascii="Calibri" w:hAnsi="Calibri" w:cs="Calibri"/>
                <w:sz w:val="22"/>
                <w:szCs w:val="22"/>
              </w:rPr>
              <w:t>Puntland</w:t>
            </w:r>
            <w:r w:rsidRPr="00DF6950">
              <w:rPr>
                <w:rFonts w:ascii="Calibri" w:hAnsi="Calibri" w:cs="Calibri"/>
                <w:sz w:val="22"/>
                <w:szCs w:val="22"/>
              </w:rPr>
              <w:t xml:space="preserve"> Ministry of Finance</w:t>
            </w:r>
          </w:p>
        </w:tc>
        <w:tc>
          <w:tcPr>
            <w:tcW w:w="941" w:type="dxa"/>
            <w:gridSpan w:val="2"/>
          </w:tcPr>
          <w:p w14:paraId="4E87A618" w14:textId="77777777" w:rsidR="000041CD" w:rsidRPr="00DF6950" w:rsidRDefault="000041CD" w:rsidP="001E5A93">
            <w:pPr>
              <w:rPr>
                <w:rFonts w:ascii="Calibri" w:hAnsi="Calibri" w:cs="Calibri"/>
                <w:sz w:val="22"/>
                <w:szCs w:val="22"/>
              </w:rPr>
            </w:pPr>
          </w:p>
        </w:tc>
      </w:tr>
      <w:tr w:rsidR="000041CD" w:rsidRPr="00DF6950" w14:paraId="00F47DC6" w14:textId="77777777" w:rsidTr="001E5A93">
        <w:trPr>
          <w:gridBefore w:val="1"/>
          <w:wBefore w:w="15" w:type="dxa"/>
          <w:trHeight w:val="58"/>
        </w:trPr>
        <w:tc>
          <w:tcPr>
            <w:tcW w:w="1514" w:type="dxa"/>
            <w:vMerge/>
            <w:vAlign w:val="center"/>
          </w:tcPr>
          <w:p w14:paraId="075C538B" w14:textId="77777777" w:rsidR="000041CD" w:rsidRPr="00DF6950" w:rsidRDefault="000041CD" w:rsidP="001E5A93">
            <w:pPr>
              <w:rPr>
                <w:rFonts w:ascii="Calibri" w:hAnsi="Calibri" w:cs="Calibri"/>
                <w:sz w:val="22"/>
                <w:szCs w:val="22"/>
              </w:rPr>
            </w:pPr>
          </w:p>
        </w:tc>
        <w:tc>
          <w:tcPr>
            <w:tcW w:w="7260" w:type="dxa"/>
            <w:gridSpan w:val="2"/>
          </w:tcPr>
          <w:p w14:paraId="7BFD9CFC" w14:textId="613D2C0B" w:rsidR="000041CD" w:rsidRPr="00DF6950" w:rsidRDefault="000041CD" w:rsidP="001E5A93">
            <w:pPr>
              <w:rPr>
                <w:rFonts w:ascii="Calibri" w:hAnsi="Calibri" w:cs="Calibri"/>
                <w:sz w:val="22"/>
                <w:szCs w:val="22"/>
              </w:rPr>
            </w:pPr>
            <w:r w:rsidRPr="00DF6950">
              <w:rPr>
                <w:rFonts w:ascii="Calibri" w:hAnsi="Calibri" w:cs="Calibri"/>
                <w:sz w:val="22"/>
                <w:szCs w:val="22"/>
              </w:rPr>
              <w:t>Acceptance of</w:t>
            </w:r>
            <w:r w:rsidR="0029337C" w:rsidRPr="00091BAF">
              <w:rPr>
                <w:rFonts w:ascii="Calibri" w:hAnsi="Calibri" w:cs="Calibri"/>
                <w:sz w:val="22"/>
                <w:szCs w:val="22"/>
                <w:u w:val="single"/>
              </w:rPr>
              <w:t xml:space="preserve"> </w:t>
            </w:r>
            <w:proofErr w:type="spellStart"/>
            <w:r w:rsidR="0029337C" w:rsidRPr="00091BAF">
              <w:rPr>
                <w:rFonts w:ascii="Calibri" w:hAnsi="Calibri" w:cs="Calibri"/>
                <w:sz w:val="22"/>
                <w:szCs w:val="22"/>
                <w:u w:val="single"/>
              </w:rPr>
              <w:t>MoJCRAR</w:t>
            </w:r>
            <w:proofErr w:type="spellEnd"/>
            <w:r w:rsidR="0029337C" w:rsidRPr="00DF6950">
              <w:rPr>
                <w:rFonts w:ascii="Calibri" w:hAnsi="Calibri" w:cs="Calibri"/>
                <w:sz w:val="22"/>
                <w:szCs w:val="22"/>
              </w:rPr>
              <w:t xml:space="preserve"> </w:t>
            </w:r>
            <w:r w:rsidRPr="00DF6950">
              <w:rPr>
                <w:rFonts w:ascii="Calibri" w:hAnsi="Calibri" w:cs="Calibri"/>
                <w:sz w:val="22"/>
                <w:szCs w:val="22"/>
              </w:rPr>
              <w:t xml:space="preserve">terms and conditions in the ITT and other relevant </w:t>
            </w:r>
            <w:r w:rsidR="0029337C">
              <w:rPr>
                <w:rFonts w:ascii="Calibri" w:hAnsi="Calibri" w:cs="Calibri"/>
                <w:sz w:val="22"/>
                <w:szCs w:val="22"/>
              </w:rPr>
              <w:t>Puntland</w:t>
            </w:r>
            <w:r w:rsidRPr="00DF6950">
              <w:rPr>
                <w:rFonts w:ascii="Calibri" w:hAnsi="Calibri" w:cs="Calibri"/>
                <w:sz w:val="22"/>
                <w:szCs w:val="22"/>
              </w:rPr>
              <w:t>’s procurement policies.</w:t>
            </w:r>
          </w:p>
        </w:tc>
        <w:tc>
          <w:tcPr>
            <w:tcW w:w="941" w:type="dxa"/>
            <w:gridSpan w:val="2"/>
          </w:tcPr>
          <w:p w14:paraId="4B7C772B" w14:textId="77777777" w:rsidR="000041CD" w:rsidRPr="00DF6950" w:rsidRDefault="000041CD" w:rsidP="001E5A93">
            <w:pPr>
              <w:rPr>
                <w:rFonts w:ascii="Calibri" w:hAnsi="Calibri" w:cs="Calibri"/>
                <w:sz w:val="22"/>
                <w:szCs w:val="22"/>
              </w:rPr>
            </w:pPr>
          </w:p>
        </w:tc>
      </w:tr>
      <w:tr w:rsidR="000041CD" w:rsidRPr="00DF6950" w14:paraId="64A5C471" w14:textId="77777777" w:rsidTr="001E5A93">
        <w:trPr>
          <w:gridBefore w:val="1"/>
          <w:wBefore w:w="15" w:type="dxa"/>
          <w:trHeight w:val="204"/>
        </w:trPr>
        <w:tc>
          <w:tcPr>
            <w:tcW w:w="1514" w:type="dxa"/>
            <w:vMerge/>
            <w:vAlign w:val="center"/>
          </w:tcPr>
          <w:p w14:paraId="3E89BD8B" w14:textId="77777777" w:rsidR="000041CD" w:rsidRPr="00DF6950" w:rsidRDefault="000041CD" w:rsidP="001E5A93">
            <w:pPr>
              <w:rPr>
                <w:rFonts w:ascii="Calibri" w:hAnsi="Calibri" w:cs="Calibri"/>
                <w:sz w:val="22"/>
                <w:szCs w:val="22"/>
              </w:rPr>
            </w:pPr>
          </w:p>
        </w:tc>
        <w:tc>
          <w:tcPr>
            <w:tcW w:w="7260" w:type="dxa"/>
            <w:gridSpan w:val="2"/>
          </w:tcPr>
          <w:p w14:paraId="45394235"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Adequately filled the commercial section (BOQ) including the summary section</w:t>
            </w:r>
          </w:p>
        </w:tc>
        <w:tc>
          <w:tcPr>
            <w:tcW w:w="941" w:type="dxa"/>
            <w:gridSpan w:val="2"/>
          </w:tcPr>
          <w:p w14:paraId="40ADBFD9" w14:textId="77777777" w:rsidR="000041CD" w:rsidRPr="00DF6950" w:rsidRDefault="000041CD" w:rsidP="001E5A93">
            <w:pPr>
              <w:rPr>
                <w:rFonts w:ascii="Calibri" w:hAnsi="Calibri" w:cs="Calibri"/>
                <w:sz w:val="22"/>
                <w:szCs w:val="22"/>
              </w:rPr>
            </w:pPr>
          </w:p>
        </w:tc>
      </w:tr>
      <w:tr w:rsidR="000041CD" w:rsidRPr="00DF6950" w14:paraId="1D52C0C6" w14:textId="77777777" w:rsidTr="001E5A93">
        <w:trPr>
          <w:gridBefore w:val="1"/>
          <w:wBefore w:w="15" w:type="dxa"/>
        </w:trPr>
        <w:tc>
          <w:tcPr>
            <w:tcW w:w="1514" w:type="dxa"/>
            <w:vMerge w:val="restart"/>
            <w:vAlign w:val="center"/>
          </w:tcPr>
          <w:p w14:paraId="466E105F"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Technical Evaluation Requirements</w:t>
            </w:r>
          </w:p>
        </w:tc>
        <w:tc>
          <w:tcPr>
            <w:tcW w:w="7260" w:type="dxa"/>
            <w:gridSpan w:val="2"/>
          </w:tcPr>
          <w:p w14:paraId="0776E6E1"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Proof of financial capacity – legally valid bank statement</w:t>
            </w:r>
          </w:p>
        </w:tc>
        <w:tc>
          <w:tcPr>
            <w:tcW w:w="941" w:type="dxa"/>
            <w:gridSpan w:val="2"/>
          </w:tcPr>
          <w:p w14:paraId="7783FB75" w14:textId="77777777" w:rsidR="000041CD" w:rsidRPr="00DF6950" w:rsidRDefault="000041CD" w:rsidP="001E5A93">
            <w:pPr>
              <w:rPr>
                <w:rFonts w:ascii="Calibri" w:hAnsi="Calibri" w:cs="Calibri"/>
                <w:sz w:val="22"/>
                <w:szCs w:val="22"/>
              </w:rPr>
            </w:pPr>
          </w:p>
        </w:tc>
      </w:tr>
      <w:tr w:rsidR="000041CD" w:rsidRPr="00DF6950" w14:paraId="43EBE81E" w14:textId="77777777" w:rsidTr="001E5A93">
        <w:trPr>
          <w:gridBefore w:val="1"/>
          <w:wBefore w:w="15" w:type="dxa"/>
        </w:trPr>
        <w:tc>
          <w:tcPr>
            <w:tcW w:w="1514" w:type="dxa"/>
            <w:vMerge/>
            <w:vAlign w:val="center"/>
          </w:tcPr>
          <w:p w14:paraId="0ABA3CC8" w14:textId="77777777" w:rsidR="000041CD" w:rsidRPr="00DF6950" w:rsidRDefault="000041CD" w:rsidP="001E5A93">
            <w:pPr>
              <w:rPr>
                <w:rFonts w:ascii="Calibri" w:hAnsi="Calibri" w:cs="Calibri"/>
                <w:sz w:val="22"/>
                <w:szCs w:val="22"/>
              </w:rPr>
            </w:pPr>
          </w:p>
        </w:tc>
        <w:tc>
          <w:tcPr>
            <w:tcW w:w="7260" w:type="dxa"/>
            <w:gridSpan w:val="2"/>
          </w:tcPr>
          <w:p w14:paraId="25BA77C2"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Attached CVS of minimum technical staff (Engineers (Electric and Civil etc.) and list of equipment and their photos proposed for this work</w:t>
            </w:r>
          </w:p>
        </w:tc>
        <w:tc>
          <w:tcPr>
            <w:tcW w:w="941" w:type="dxa"/>
            <w:gridSpan w:val="2"/>
          </w:tcPr>
          <w:p w14:paraId="7D9122AB" w14:textId="77777777" w:rsidR="000041CD" w:rsidRPr="00DF6950" w:rsidRDefault="000041CD" w:rsidP="001E5A93">
            <w:pPr>
              <w:rPr>
                <w:rFonts w:ascii="Calibri" w:hAnsi="Calibri" w:cs="Calibri"/>
                <w:sz w:val="22"/>
                <w:szCs w:val="22"/>
              </w:rPr>
            </w:pPr>
          </w:p>
        </w:tc>
      </w:tr>
      <w:tr w:rsidR="000041CD" w:rsidRPr="00DF6950" w14:paraId="76E6A2CA" w14:textId="77777777" w:rsidTr="001E5A93">
        <w:trPr>
          <w:gridBefore w:val="1"/>
          <w:wBefore w:w="15" w:type="dxa"/>
        </w:trPr>
        <w:tc>
          <w:tcPr>
            <w:tcW w:w="1514" w:type="dxa"/>
            <w:vMerge/>
            <w:vAlign w:val="center"/>
          </w:tcPr>
          <w:p w14:paraId="4C349340" w14:textId="77777777" w:rsidR="000041CD" w:rsidRPr="00DF6950" w:rsidRDefault="000041CD" w:rsidP="001E5A93">
            <w:pPr>
              <w:rPr>
                <w:rFonts w:ascii="Calibri" w:hAnsi="Calibri" w:cs="Calibri"/>
                <w:sz w:val="22"/>
                <w:szCs w:val="22"/>
              </w:rPr>
            </w:pPr>
          </w:p>
        </w:tc>
        <w:tc>
          <w:tcPr>
            <w:tcW w:w="7260" w:type="dxa"/>
            <w:gridSpan w:val="2"/>
          </w:tcPr>
          <w:p w14:paraId="1801DB9D"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Detailed work plan</w:t>
            </w:r>
          </w:p>
        </w:tc>
        <w:tc>
          <w:tcPr>
            <w:tcW w:w="941" w:type="dxa"/>
            <w:gridSpan w:val="2"/>
          </w:tcPr>
          <w:p w14:paraId="1A52D5F4" w14:textId="77777777" w:rsidR="000041CD" w:rsidRPr="00DF6950" w:rsidRDefault="000041CD" w:rsidP="001E5A93">
            <w:pPr>
              <w:rPr>
                <w:rFonts w:ascii="Calibri" w:hAnsi="Calibri" w:cs="Calibri"/>
                <w:sz w:val="22"/>
                <w:szCs w:val="22"/>
              </w:rPr>
            </w:pPr>
          </w:p>
        </w:tc>
      </w:tr>
      <w:tr w:rsidR="000041CD" w:rsidRPr="00DF6950" w14:paraId="229C83A5" w14:textId="77777777" w:rsidTr="001E5A93">
        <w:trPr>
          <w:gridBefore w:val="1"/>
          <w:wBefore w:w="15" w:type="dxa"/>
        </w:trPr>
        <w:tc>
          <w:tcPr>
            <w:tcW w:w="1514" w:type="dxa"/>
            <w:vMerge/>
            <w:vAlign w:val="center"/>
          </w:tcPr>
          <w:p w14:paraId="09002595" w14:textId="77777777" w:rsidR="000041CD" w:rsidRPr="00DF6950" w:rsidRDefault="000041CD" w:rsidP="001E5A93">
            <w:pPr>
              <w:rPr>
                <w:rFonts w:ascii="Calibri" w:hAnsi="Calibri" w:cs="Calibri"/>
                <w:sz w:val="22"/>
                <w:szCs w:val="22"/>
              </w:rPr>
            </w:pPr>
          </w:p>
        </w:tc>
        <w:tc>
          <w:tcPr>
            <w:tcW w:w="7260" w:type="dxa"/>
            <w:gridSpan w:val="2"/>
          </w:tcPr>
          <w:p w14:paraId="65AE84E4"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Attach signed and stamped relevant previous contracts</w:t>
            </w:r>
          </w:p>
        </w:tc>
        <w:tc>
          <w:tcPr>
            <w:tcW w:w="941" w:type="dxa"/>
            <w:gridSpan w:val="2"/>
          </w:tcPr>
          <w:p w14:paraId="732D0EC5" w14:textId="77777777" w:rsidR="000041CD" w:rsidRPr="00DF6950" w:rsidRDefault="000041CD" w:rsidP="001E5A93">
            <w:pPr>
              <w:rPr>
                <w:rFonts w:ascii="Calibri" w:hAnsi="Calibri" w:cs="Calibri"/>
                <w:sz w:val="22"/>
                <w:szCs w:val="22"/>
              </w:rPr>
            </w:pPr>
          </w:p>
        </w:tc>
      </w:tr>
      <w:tr w:rsidR="000041CD" w:rsidRPr="00DF6950" w14:paraId="64F928FD" w14:textId="77777777" w:rsidTr="001E5A93">
        <w:trPr>
          <w:gridBefore w:val="1"/>
          <w:wBefore w:w="15" w:type="dxa"/>
        </w:trPr>
        <w:tc>
          <w:tcPr>
            <w:tcW w:w="1514" w:type="dxa"/>
            <w:vMerge/>
            <w:vAlign w:val="center"/>
          </w:tcPr>
          <w:p w14:paraId="69730FF4" w14:textId="77777777" w:rsidR="000041CD" w:rsidRPr="00DF6950" w:rsidRDefault="000041CD" w:rsidP="001E5A93">
            <w:pPr>
              <w:rPr>
                <w:rFonts w:ascii="Calibri" w:hAnsi="Calibri" w:cs="Calibri"/>
                <w:sz w:val="22"/>
                <w:szCs w:val="22"/>
              </w:rPr>
            </w:pPr>
          </w:p>
        </w:tc>
        <w:tc>
          <w:tcPr>
            <w:tcW w:w="7260" w:type="dxa"/>
            <w:gridSpan w:val="2"/>
          </w:tcPr>
          <w:p w14:paraId="7E37FAA0" w14:textId="77777777" w:rsidR="000041CD" w:rsidRPr="00DF6950" w:rsidRDefault="000041CD" w:rsidP="001E5A93">
            <w:pPr>
              <w:pStyle w:val="p1"/>
              <w:rPr>
                <w:rFonts w:ascii="Calibri" w:hAnsi="Calibri" w:cs="Calibri"/>
                <w:sz w:val="22"/>
                <w:szCs w:val="22"/>
              </w:rPr>
            </w:pPr>
            <w:r w:rsidRPr="00DF6950">
              <w:rPr>
                <w:rFonts w:ascii="Calibri" w:hAnsi="Calibri" w:cs="Calibri"/>
                <w:sz w:val="22"/>
                <w:szCs w:val="22"/>
              </w:rPr>
              <w:t>Sustainability Policy</w:t>
            </w:r>
            <w:r w:rsidRPr="00DF6950">
              <w:rPr>
                <w:rStyle w:val="s1"/>
                <w:rFonts w:ascii="Calibri" w:eastAsiaTheme="majorEastAsia" w:hAnsi="Calibri" w:cs="Calibri"/>
                <w:sz w:val="22"/>
                <w:szCs w:val="22"/>
              </w:rPr>
              <w:t xml:space="preserve"> that addresses </w:t>
            </w:r>
            <w:r w:rsidRPr="00DF6950">
              <w:rPr>
                <w:rFonts w:ascii="Calibri" w:hAnsi="Calibri" w:cs="Calibri"/>
                <w:sz w:val="22"/>
                <w:szCs w:val="22"/>
              </w:rPr>
              <w:t>social, environmental, and economic</w:t>
            </w:r>
            <w:r w:rsidRPr="00DF6950">
              <w:rPr>
                <w:rStyle w:val="s1"/>
                <w:rFonts w:ascii="Calibri" w:eastAsiaTheme="majorEastAsia" w:hAnsi="Calibri" w:cs="Calibri"/>
                <w:sz w:val="22"/>
                <w:szCs w:val="22"/>
              </w:rPr>
              <w:t xml:space="preserve"> dimensions in construction projects:</w:t>
            </w:r>
          </w:p>
        </w:tc>
        <w:tc>
          <w:tcPr>
            <w:tcW w:w="941" w:type="dxa"/>
            <w:gridSpan w:val="2"/>
          </w:tcPr>
          <w:p w14:paraId="4496B70C" w14:textId="77777777" w:rsidR="000041CD" w:rsidRPr="00DF6950" w:rsidRDefault="000041CD" w:rsidP="001E5A93">
            <w:pPr>
              <w:rPr>
                <w:rFonts w:ascii="Calibri" w:hAnsi="Calibri" w:cs="Calibri"/>
                <w:sz w:val="22"/>
                <w:szCs w:val="22"/>
              </w:rPr>
            </w:pPr>
          </w:p>
        </w:tc>
      </w:tr>
      <w:tr w:rsidR="000041CD" w:rsidRPr="00DF6950" w14:paraId="054B6CB7" w14:textId="77777777" w:rsidTr="001E5A93">
        <w:trPr>
          <w:gridBefore w:val="1"/>
          <w:wBefore w:w="15" w:type="dxa"/>
        </w:trPr>
        <w:tc>
          <w:tcPr>
            <w:tcW w:w="1514" w:type="dxa"/>
            <w:vAlign w:val="center"/>
          </w:tcPr>
          <w:p w14:paraId="45A665C0"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Financial Evaluation Requirements</w:t>
            </w:r>
          </w:p>
        </w:tc>
        <w:tc>
          <w:tcPr>
            <w:tcW w:w="7260" w:type="dxa"/>
            <w:gridSpan w:val="2"/>
          </w:tcPr>
          <w:p w14:paraId="1B9A498C"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Completed Tenderer Response Document and adequately filled in the BOQ and the summary ITT</w:t>
            </w:r>
          </w:p>
        </w:tc>
        <w:tc>
          <w:tcPr>
            <w:tcW w:w="941" w:type="dxa"/>
            <w:gridSpan w:val="2"/>
          </w:tcPr>
          <w:p w14:paraId="09044EB0" w14:textId="77777777" w:rsidR="000041CD" w:rsidRPr="00DF6950" w:rsidRDefault="000041CD" w:rsidP="001E5A93">
            <w:pPr>
              <w:rPr>
                <w:rFonts w:ascii="Calibri" w:hAnsi="Calibri" w:cs="Calibri"/>
                <w:sz w:val="22"/>
                <w:szCs w:val="22"/>
              </w:rPr>
            </w:pPr>
          </w:p>
        </w:tc>
      </w:tr>
      <w:tr w:rsidR="000041CD" w:rsidRPr="00DF6950" w14:paraId="570DC64A" w14:textId="77777777" w:rsidTr="001E5A93">
        <w:trPr>
          <w:gridBefore w:val="1"/>
          <w:wBefore w:w="15" w:type="dxa"/>
          <w:trHeight w:val="461"/>
        </w:trPr>
        <w:tc>
          <w:tcPr>
            <w:tcW w:w="9715" w:type="dxa"/>
            <w:gridSpan w:val="5"/>
            <w:shd w:val="clear" w:color="auto" w:fill="F2F2F2" w:themeFill="background1" w:themeFillShade="F2"/>
            <w:vAlign w:val="center"/>
          </w:tcPr>
          <w:p w14:paraId="3996537D"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We, the Tenderer, hereby confirm we are compliant with the following policies and requirements:</w:t>
            </w:r>
          </w:p>
        </w:tc>
      </w:tr>
      <w:tr w:rsidR="000041CD" w:rsidRPr="00DF6950" w14:paraId="2735E406" w14:textId="77777777" w:rsidTr="001E5A93">
        <w:trPr>
          <w:gridBefore w:val="1"/>
          <w:wBefore w:w="15" w:type="dxa"/>
          <w:trHeight w:val="503"/>
        </w:trPr>
        <w:tc>
          <w:tcPr>
            <w:tcW w:w="6896" w:type="dxa"/>
            <w:gridSpan w:val="2"/>
            <w:shd w:val="clear" w:color="auto" w:fill="D9D9D9" w:themeFill="background1" w:themeFillShade="D9"/>
            <w:vAlign w:val="center"/>
          </w:tcPr>
          <w:p w14:paraId="467CE398"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Policy</w:t>
            </w:r>
          </w:p>
        </w:tc>
        <w:tc>
          <w:tcPr>
            <w:tcW w:w="2819" w:type="dxa"/>
            <w:gridSpan w:val="3"/>
            <w:shd w:val="clear" w:color="auto" w:fill="D9D9D9" w:themeFill="background1" w:themeFillShade="D9"/>
            <w:vAlign w:val="center"/>
          </w:tcPr>
          <w:p w14:paraId="40340879"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Signature</w:t>
            </w:r>
          </w:p>
        </w:tc>
      </w:tr>
      <w:tr w:rsidR="000041CD" w:rsidRPr="00DF6950" w14:paraId="0F3AFF32" w14:textId="77777777" w:rsidTr="001E5A93">
        <w:trPr>
          <w:gridBefore w:val="1"/>
          <w:wBefore w:w="15" w:type="dxa"/>
          <w:trHeight w:val="818"/>
        </w:trPr>
        <w:tc>
          <w:tcPr>
            <w:tcW w:w="6896" w:type="dxa"/>
            <w:gridSpan w:val="2"/>
            <w:vAlign w:val="center"/>
          </w:tcPr>
          <w:p w14:paraId="59797A64"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Somalia’s National Procurement Act and related Terms &amp; Conditions of Tendering and Compliance with all applicable Somali laws and construction regulations</w:t>
            </w:r>
          </w:p>
        </w:tc>
        <w:tc>
          <w:tcPr>
            <w:tcW w:w="2819" w:type="dxa"/>
            <w:gridSpan w:val="3"/>
            <w:vAlign w:val="center"/>
          </w:tcPr>
          <w:p w14:paraId="245941B8" w14:textId="77777777" w:rsidR="000041CD" w:rsidRPr="00DF6950" w:rsidRDefault="000041CD" w:rsidP="001E5A93">
            <w:pPr>
              <w:tabs>
                <w:tab w:val="left" w:pos="426"/>
                <w:tab w:val="left" w:pos="993"/>
              </w:tabs>
              <w:ind w:left="349"/>
              <w:rPr>
                <w:rFonts w:ascii="Calibri" w:hAnsi="Calibri" w:cs="Calibri"/>
                <w:sz w:val="22"/>
                <w:szCs w:val="22"/>
              </w:rPr>
            </w:pPr>
          </w:p>
        </w:tc>
      </w:tr>
      <w:tr w:rsidR="000041CD" w:rsidRPr="00DF6950" w14:paraId="236647A2" w14:textId="77777777" w:rsidTr="001E5A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0" w:type="dxa"/>
          <w:trHeight w:val="604"/>
        </w:trPr>
        <w:tc>
          <w:tcPr>
            <w:tcW w:w="9450" w:type="dxa"/>
            <w:gridSpan w:val="5"/>
          </w:tcPr>
          <w:p w14:paraId="37647196" w14:textId="4D8A4BFC" w:rsidR="000041CD" w:rsidRPr="004D6CCB" w:rsidRDefault="000041CD" w:rsidP="004D6CCB">
            <w:pPr>
              <w:rPr>
                <w:rStyle w:val="scxw63843710"/>
                <w:rFonts w:ascii="Calibri" w:hAnsi="Calibri" w:cs="Calibri"/>
                <w:color w:val="0E0E0E"/>
                <w:sz w:val="22"/>
                <w:szCs w:val="22"/>
              </w:rPr>
            </w:pPr>
            <w:r w:rsidRPr="00DF6950">
              <w:rPr>
                <w:rFonts w:ascii="Calibri" w:hAnsi="Calibri" w:cs="Calibri"/>
                <w:color w:val="0E0E0E"/>
                <w:sz w:val="22"/>
                <w:szCs w:val="22"/>
              </w:rPr>
              <w:t xml:space="preserve">We confirm that </w:t>
            </w:r>
            <w:proofErr w:type="spellStart"/>
            <w:r w:rsidR="004D6CCB" w:rsidRPr="00091BAF">
              <w:rPr>
                <w:rFonts w:ascii="Calibri" w:hAnsi="Calibri" w:cs="Calibri"/>
                <w:sz w:val="22"/>
                <w:szCs w:val="22"/>
                <w:u w:val="single"/>
              </w:rPr>
              <w:t>MoJCRAR</w:t>
            </w:r>
            <w:proofErr w:type="spellEnd"/>
            <w:r w:rsidR="004D6CCB" w:rsidRPr="00DF6950">
              <w:rPr>
                <w:rFonts w:ascii="Calibri" w:hAnsi="Calibri" w:cs="Calibri"/>
                <w:sz w:val="22"/>
                <w:szCs w:val="22"/>
              </w:rPr>
              <w:t xml:space="preserve"> </w:t>
            </w:r>
            <w:r w:rsidRPr="00DF6950">
              <w:rPr>
                <w:rFonts w:ascii="Calibri" w:hAnsi="Calibri" w:cs="Calibri"/>
                <w:color w:val="0E0E0E"/>
                <w:sz w:val="22"/>
                <w:szCs w:val="22"/>
              </w:rPr>
              <w:t>may, in its consideration of our offer and thereafter, rely upon the statements made herein</w:t>
            </w:r>
          </w:p>
        </w:tc>
      </w:tr>
      <w:tr w:rsidR="000041CD" w:rsidRPr="00DF6950" w14:paraId="0E60D7CA" w14:textId="77777777" w:rsidTr="001E5A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0" w:type="dxa"/>
          <w:trHeight w:val="504"/>
        </w:trPr>
        <w:tc>
          <w:tcPr>
            <w:tcW w:w="1529" w:type="dxa"/>
            <w:gridSpan w:val="2"/>
          </w:tcPr>
          <w:p w14:paraId="25D6D7E9"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p>
          <w:p w14:paraId="3E25D91D"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r w:rsidRPr="00DF6950">
              <w:rPr>
                <w:rStyle w:val="scxw63843710"/>
                <w:rFonts w:ascii="Calibri" w:hAnsi="Calibri" w:cs="Calibri"/>
                <w:sz w:val="22"/>
                <w:szCs w:val="22"/>
              </w:rPr>
              <w:t>Signature:</w:t>
            </w:r>
          </w:p>
        </w:tc>
        <w:tc>
          <w:tcPr>
            <w:tcW w:w="7921" w:type="dxa"/>
            <w:gridSpan w:val="3"/>
          </w:tcPr>
          <w:p w14:paraId="4D0714B6"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p>
          <w:p w14:paraId="23B26887"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r w:rsidRPr="00DF6950">
              <w:rPr>
                <w:rStyle w:val="scxw63843710"/>
                <w:rFonts w:ascii="Calibri" w:hAnsi="Calibri" w:cs="Calibri"/>
                <w:sz w:val="22"/>
                <w:szCs w:val="22"/>
              </w:rPr>
              <w:t>…………………………………………………..</w:t>
            </w:r>
          </w:p>
        </w:tc>
      </w:tr>
      <w:tr w:rsidR="000041CD" w:rsidRPr="00DF6950" w14:paraId="17B0A499" w14:textId="77777777" w:rsidTr="001E5A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0" w:type="dxa"/>
          <w:trHeight w:val="538"/>
        </w:trPr>
        <w:tc>
          <w:tcPr>
            <w:tcW w:w="1529" w:type="dxa"/>
            <w:gridSpan w:val="2"/>
          </w:tcPr>
          <w:p w14:paraId="34432492"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p>
          <w:p w14:paraId="0EDEB3C2"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r w:rsidRPr="00DF6950">
              <w:rPr>
                <w:rStyle w:val="scxw63843710"/>
                <w:rFonts w:ascii="Calibri" w:hAnsi="Calibri" w:cs="Calibri"/>
                <w:sz w:val="22"/>
                <w:szCs w:val="22"/>
              </w:rPr>
              <w:t>Name:</w:t>
            </w:r>
          </w:p>
        </w:tc>
        <w:tc>
          <w:tcPr>
            <w:tcW w:w="7921" w:type="dxa"/>
            <w:gridSpan w:val="3"/>
          </w:tcPr>
          <w:p w14:paraId="10A2CE3B"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p>
          <w:p w14:paraId="50CE5C1D"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r w:rsidRPr="00DF6950">
              <w:rPr>
                <w:rStyle w:val="scxw63843710"/>
                <w:rFonts w:ascii="Calibri" w:hAnsi="Calibri" w:cs="Calibri"/>
                <w:sz w:val="22"/>
                <w:szCs w:val="22"/>
              </w:rPr>
              <w:t>…………………………………………………..</w:t>
            </w:r>
          </w:p>
        </w:tc>
      </w:tr>
      <w:tr w:rsidR="000041CD" w:rsidRPr="00DF6950" w14:paraId="7E94C51C" w14:textId="77777777" w:rsidTr="001E5A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0" w:type="dxa"/>
          <w:trHeight w:val="560"/>
        </w:trPr>
        <w:tc>
          <w:tcPr>
            <w:tcW w:w="1529" w:type="dxa"/>
            <w:gridSpan w:val="2"/>
          </w:tcPr>
          <w:p w14:paraId="6EA72FCF"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p>
          <w:p w14:paraId="1EE21B2D"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r w:rsidRPr="00DF6950">
              <w:rPr>
                <w:rStyle w:val="scxw63843710"/>
                <w:rFonts w:ascii="Calibri" w:hAnsi="Calibri" w:cs="Calibri"/>
                <w:sz w:val="22"/>
                <w:szCs w:val="22"/>
              </w:rPr>
              <w:t>Title:</w:t>
            </w:r>
          </w:p>
        </w:tc>
        <w:tc>
          <w:tcPr>
            <w:tcW w:w="7921" w:type="dxa"/>
            <w:gridSpan w:val="3"/>
          </w:tcPr>
          <w:p w14:paraId="6339544E"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p>
          <w:p w14:paraId="29640EB3"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r w:rsidRPr="00DF6950">
              <w:rPr>
                <w:rStyle w:val="scxw63843710"/>
                <w:rFonts w:ascii="Calibri" w:hAnsi="Calibri" w:cs="Calibri"/>
                <w:sz w:val="22"/>
                <w:szCs w:val="22"/>
              </w:rPr>
              <w:t>…………………………………………………..</w:t>
            </w:r>
          </w:p>
        </w:tc>
      </w:tr>
      <w:tr w:rsidR="000041CD" w:rsidRPr="00DF6950" w14:paraId="190F3BCD" w14:textId="77777777" w:rsidTr="001E5A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0" w:type="dxa"/>
          <w:trHeight w:val="541"/>
        </w:trPr>
        <w:tc>
          <w:tcPr>
            <w:tcW w:w="1529" w:type="dxa"/>
            <w:gridSpan w:val="2"/>
          </w:tcPr>
          <w:p w14:paraId="2C5ACC71"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p>
          <w:p w14:paraId="3261DBE6"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r w:rsidRPr="00DF6950">
              <w:rPr>
                <w:rStyle w:val="scxw63843710"/>
                <w:rFonts w:ascii="Calibri" w:hAnsi="Calibri" w:cs="Calibri"/>
                <w:sz w:val="22"/>
                <w:szCs w:val="22"/>
              </w:rPr>
              <w:t>Company:</w:t>
            </w:r>
          </w:p>
        </w:tc>
        <w:tc>
          <w:tcPr>
            <w:tcW w:w="7921" w:type="dxa"/>
            <w:gridSpan w:val="3"/>
          </w:tcPr>
          <w:p w14:paraId="6F3DE004"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p>
          <w:p w14:paraId="33C7F503"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r w:rsidRPr="00DF6950">
              <w:rPr>
                <w:rStyle w:val="scxw63843710"/>
                <w:rFonts w:ascii="Calibri" w:hAnsi="Calibri" w:cs="Calibri"/>
                <w:sz w:val="22"/>
                <w:szCs w:val="22"/>
              </w:rPr>
              <w:t>…………………………………………………..</w:t>
            </w:r>
          </w:p>
        </w:tc>
      </w:tr>
      <w:tr w:rsidR="000041CD" w:rsidRPr="00DF6950" w14:paraId="31210CE0" w14:textId="77777777" w:rsidTr="001E5A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0" w:type="dxa"/>
          <w:trHeight w:val="535"/>
        </w:trPr>
        <w:tc>
          <w:tcPr>
            <w:tcW w:w="1529" w:type="dxa"/>
            <w:gridSpan w:val="2"/>
          </w:tcPr>
          <w:p w14:paraId="7875D46D"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p>
          <w:p w14:paraId="5B635933"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r w:rsidRPr="00DF6950">
              <w:rPr>
                <w:rStyle w:val="scxw63843710"/>
                <w:rFonts w:ascii="Calibri" w:hAnsi="Calibri" w:cs="Calibri"/>
                <w:sz w:val="22"/>
                <w:szCs w:val="22"/>
              </w:rPr>
              <w:t>Date:</w:t>
            </w:r>
          </w:p>
        </w:tc>
        <w:tc>
          <w:tcPr>
            <w:tcW w:w="7921" w:type="dxa"/>
            <w:gridSpan w:val="3"/>
          </w:tcPr>
          <w:p w14:paraId="0D61E042"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p>
          <w:p w14:paraId="7EE4F893" w14:textId="77777777" w:rsidR="000041CD" w:rsidRPr="00DF6950" w:rsidRDefault="000041CD" w:rsidP="001E5A93">
            <w:pPr>
              <w:pStyle w:val="paragraph"/>
              <w:spacing w:before="0" w:beforeAutospacing="0" w:after="0" w:afterAutospacing="0"/>
              <w:ind w:right="45"/>
              <w:textAlignment w:val="baseline"/>
              <w:rPr>
                <w:rStyle w:val="scxw63843710"/>
                <w:rFonts w:ascii="Calibri" w:hAnsi="Calibri" w:cs="Calibri"/>
                <w:sz w:val="22"/>
                <w:szCs w:val="22"/>
              </w:rPr>
            </w:pPr>
            <w:r w:rsidRPr="00DF6950">
              <w:rPr>
                <w:rStyle w:val="scxw63843710"/>
                <w:rFonts w:ascii="Calibri" w:hAnsi="Calibri" w:cs="Calibri"/>
                <w:sz w:val="22"/>
                <w:szCs w:val="22"/>
              </w:rPr>
              <w:t>…………………………………………………..</w:t>
            </w:r>
          </w:p>
        </w:tc>
      </w:tr>
    </w:tbl>
    <w:p w14:paraId="5BF7AF63" w14:textId="77777777" w:rsidR="000041CD" w:rsidRPr="00DF6950" w:rsidRDefault="000041CD" w:rsidP="000041CD">
      <w:pPr>
        <w:pStyle w:val="paragraph"/>
        <w:spacing w:before="0" w:beforeAutospacing="0" w:after="0" w:afterAutospacing="0"/>
        <w:ind w:right="45"/>
        <w:textAlignment w:val="baseline"/>
        <w:rPr>
          <w:rStyle w:val="eop"/>
          <w:rFonts w:ascii="Calibri" w:hAnsi="Calibri" w:cs="Calibri"/>
          <w:sz w:val="22"/>
          <w:szCs w:val="22"/>
        </w:rPr>
      </w:pPr>
      <w:bookmarkStart w:id="2" w:name="_PART_4_-"/>
      <w:bookmarkEnd w:id="2"/>
    </w:p>
    <w:p w14:paraId="481043C7" w14:textId="77777777" w:rsidR="000041CD" w:rsidRPr="00DF6950" w:rsidRDefault="000041CD" w:rsidP="000041CD">
      <w:pPr>
        <w:pStyle w:val="paragraph"/>
        <w:spacing w:before="0" w:beforeAutospacing="0" w:after="0" w:afterAutospacing="0"/>
        <w:ind w:right="45"/>
        <w:textAlignment w:val="baseline"/>
        <w:rPr>
          <w:rFonts w:ascii="Calibri" w:eastAsiaTheme="majorEastAsia" w:hAnsi="Calibri" w:cs="Calibri"/>
          <w:sz w:val="22"/>
          <w:szCs w:val="22"/>
        </w:rPr>
      </w:pPr>
    </w:p>
    <w:p w14:paraId="330508D4" w14:textId="77777777" w:rsidR="000041CD" w:rsidRPr="00DF6950" w:rsidRDefault="000041CD" w:rsidP="000041CD">
      <w:pPr>
        <w:pStyle w:val="paragraph"/>
        <w:spacing w:before="0" w:beforeAutospacing="0" w:after="0" w:afterAutospacing="0"/>
        <w:ind w:right="45"/>
        <w:textAlignment w:val="baseline"/>
        <w:rPr>
          <w:rFonts w:ascii="Calibri" w:eastAsiaTheme="majorEastAsia" w:hAnsi="Calibri" w:cs="Calibri"/>
          <w:sz w:val="22"/>
          <w:szCs w:val="22"/>
        </w:rPr>
      </w:pPr>
      <w:r w:rsidRPr="00DF6950">
        <w:rPr>
          <w:rFonts w:ascii="Calibri" w:eastAsiaTheme="majorEastAsia" w:hAnsi="Calibri" w:cs="Calibri"/>
          <w:sz w:val="22"/>
          <w:szCs w:val="22"/>
        </w:rPr>
        <w:t>Stamp</w:t>
      </w:r>
      <w:bookmarkStart w:id="3" w:name="_SCHEDULE_1_–"/>
      <w:bookmarkEnd w:id="3"/>
    </w:p>
    <w:p w14:paraId="68AE7B7F" w14:textId="77777777" w:rsidR="000041CD" w:rsidRPr="00DF6950" w:rsidRDefault="000041CD" w:rsidP="000041CD">
      <w:pPr>
        <w:pStyle w:val="paragraph"/>
        <w:spacing w:before="0" w:beforeAutospacing="0" w:after="0" w:afterAutospacing="0"/>
        <w:ind w:right="45"/>
        <w:textAlignment w:val="baseline"/>
        <w:rPr>
          <w:rFonts w:ascii="Calibri" w:eastAsiaTheme="majorEastAsia" w:hAnsi="Calibri" w:cs="Calibri"/>
          <w:sz w:val="22"/>
          <w:szCs w:val="22"/>
        </w:rPr>
      </w:pPr>
    </w:p>
    <w:p w14:paraId="08C4B060" w14:textId="77777777" w:rsidR="000041CD" w:rsidRPr="00DF6950" w:rsidRDefault="000041CD" w:rsidP="000041CD">
      <w:pPr>
        <w:pStyle w:val="ListParagraph"/>
        <w:numPr>
          <w:ilvl w:val="0"/>
          <w:numId w:val="14"/>
        </w:numPr>
        <w:spacing w:line="240" w:lineRule="auto"/>
        <w:rPr>
          <w:rFonts w:ascii="Calibri" w:hAnsi="Calibri" w:cs="Calibri"/>
          <w:sz w:val="22"/>
          <w:szCs w:val="22"/>
        </w:rPr>
      </w:pPr>
      <w:r w:rsidRPr="00DF6950">
        <w:rPr>
          <w:rFonts w:ascii="Calibri" w:hAnsi="Calibri" w:cs="Calibri"/>
          <w:sz w:val="22"/>
          <w:szCs w:val="22"/>
        </w:rPr>
        <w:t>ATTACHMENTS:</w:t>
      </w:r>
    </w:p>
    <w:p w14:paraId="7CAF024D" w14:textId="77777777" w:rsidR="000041CD" w:rsidRPr="00DF6950" w:rsidRDefault="000041CD" w:rsidP="000041CD">
      <w:pPr>
        <w:pStyle w:val="ListParagraph"/>
        <w:spacing w:line="240" w:lineRule="auto"/>
        <w:ind w:left="360"/>
        <w:rPr>
          <w:rFonts w:ascii="Calibri" w:hAnsi="Calibri" w:cs="Calibri"/>
          <w:sz w:val="22"/>
          <w:szCs w:val="22"/>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665"/>
        <w:gridCol w:w="4665"/>
      </w:tblGrid>
      <w:tr w:rsidR="000041CD" w:rsidRPr="00DF6950" w14:paraId="5919463F" w14:textId="77777777" w:rsidTr="001E5A93">
        <w:tc>
          <w:tcPr>
            <w:tcW w:w="4665" w:type="dxa"/>
            <w:shd w:val="clear" w:color="auto" w:fill="D9D9D9" w:themeFill="background1" w:themeFillShade="D9"/>
          </w:tcPr>
          <w:p w14:paraId="60F84359"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lastRenderedPageBreak/>
              <w:t>DESCRIPTION</w:t>
            </w:r>
          </w:p>
        </w:tc>
        <w:tc>
          <w:tcPr>
            <w:tcW w:w="4665" w:type="dxa"/>
            <w:shd w:val="clear" w:color="auto" w:fill="D9D9D9" w:themeFill="background1" w:themeFillShade="D9"/>
          </w:tcPr>
          <w:p w14:paraId="2F3CA572" w14:textId="77777777" w:rsidR="000041CD" w:rsidRPr="00DF6950" w:rsidRDefault="000041CD" w:rsidP="001E5A93">
            <w:pPr>
              <w:rPr>
                <w:rFonts w:ascii="Calibri" w:hAnsi="Calibri" w:cs="Calibri"/>
                <w:sz w:val="22"/>
                <w:szCs w:val="22"/>
              </w:rPr>
            </w:pPr>
            <w:r w:rsidRPr="00DF6950">
              <w:rPr>
                <w:rFonts w:ascii="Calibri" w:hAnsi="Calibri" w:cs="Calibri"/>
                <w:sz w:val="22"/>
                <w:szCs w:val="22"/>
              </w:rPr>
              <w:t>BILL OF QUANTITIES</w:t>
            </w:r>
          </w:p>
          <w:p w14:paraId="44A3C069" w14:textId="77777777" w:rsidR="000041CD" w:rsidRPr="00DF6950" w:rsidRDefault="000041CD" w:rsidP="001E5A93">
            <w:pPr>
              <w:rPr>
                <w:rFonts w:ascii="Calibri" w:hAnsi="Calibri" w:cs="Calibri"/>
                <w:sz w:val="22"/>
                <w:szCs w:val="22"/>
              </w:rPr>
            </w:pPr>
          </w:p>
        </w:tc>
      </w:tr>
      <w:tr w:rsidR="000041CD" w:rsidRPr="00DF6950" w14:paraId="58F2FEF1" w14:textId="77777777" w:rsidTr="001E5A93">
        <w:tc>
          <w:tcPr>
            <w:tcW w:w="4665" w:type="dxa"/>
          </w:tcPr>
          <w:p w14:paraId="39A8D161" w14:textId="0F9D6010" w:rsidR="000041CD" w:rsidRPr="00DF6950" w:rsidRDefault="004D6CCB" w:rsidP="001E5A93">
            <w:pPr>
              <w:pStyle w:val="p1"/>
              <w:rPr>
                <w:rFonts w:ascii="Calibri" w:hAnsi="Calibri" w:cs="Calibri"/>
                <w:sz w:val="22"/>
                <w:szCs w:val="22"/>
              </w:rPr>
            </w:pPr>
            <w:r w:rsidRPr="0029337C">
              <w:rPr>
                <w:rFonts w:ascii="Calibri" w:hAnsi="Calibri" w:cs="Calibri"/>
                <w:b/>
                <w:bCs/>
                <w:sz w:val="22"/>
                <w:szCs w:val="22"/>
              </w:rPr>
              <w:t xml:space="preserve">Puntland Ministry of Justice Conference Hall construction in </w:t>
            </w:r>
            <w:proofErr w:type="spellStart"/>
            <w:r w:rsidRPr="0029337C">
              <w:rPr>
                <w:rFonts w:ascii="Calibri" w:hAnsi="Calibri" w:cs="Calibri"/>
                <w:b/>
                <w:bCs/>
                <w:sz w:val="22"/>
                <w:szCs w:val="22"/>
              </w:rPr>
              <w:t>Garoowe</w:t>
            </w:r>
            <w:proofErr w:type="spellEnd"/>
            <w:r w:rsidRPr="0029337C">
              <w:rPr>
                <w:rFonts w:ascii="Calibri" w:hAnsi="Calibri" w:cs="Calibri"/>
                <w:b/>
                <w:bCs/>
                <w:sz w:val="22"/>
                <w:szCs w:val="22"/>
              </w:rPr>
              <w:t xml:space="preserve"> the main compound of the ministry.</w:t>
            </w:r>
          </w:p>
        </w:tc>
        <w:tc>
          <w:tcPr>
            <w:tcW w:w="4665" w:type="dxa"/>
          </w:tcPr>
          <w:p w14:paraId="1C753EB2" w14:textId="77777777" w:rsidR="000041CD" w:rsidRPr="00DF6950" w:rsidRDefault="000041CD" w:rsidP="001E5A93">
            <w:pPr>
              <w:rPr>
                <w:rFonts w:ascii="Calibri" w:hAnsi="Calibri" w:cs="Calibri"/>
                <w:sz w:val="22"/>
                <w:szCs w:val="22"/>
              </w:rPr>
            </w:pPr>
          </w:p>
        </w:tc>
      </w:tr>
    </w:tbl>
    <w:p w14:paraId="7D2B39F1" w14:textId="77777777" w:rsidR="000041CD" w:rsidRPr="00DF6950" w:rsidRDefault="000041CD" w:rsidP="000041CD">
      <w:pPr>
        <w:tabs>
          <w:tab w:val="left" w:pos="5280"/>
        </w:tabs>
        <w:spacing w:line="240" w:lineRule="auto"/>
        <w:rPr>
          <w:rFonts w:ascii="Calibri" w:hAnsi="Calibri" w:cs="Calibri"/>
          <w:sz w:val="22"/>
          <w:szCs w:val="22"/>
        </w:rPr>
      </w:pPr>
    </w:p>
    <w:p w14:paraId="6666A3A8" w14:textId="77777777" w:rsidR="004D6CCB" w:rsidRDefault="004D6CCB" w:rsidP="004D6CCB">
      <w:pPr>
        <w:tabs>
          <w:tab w:val="left" w:pos="5280"/>
        </w:tabs>
        <w:spacing w:line="240" w:lineRule="auto"/>
        <w:rPr>
          <w:rFonts w:ascii="Calibri" w:hAnsi="Calibri" w:cs="Calibri"/>
          <w:sz w:val="22"/>
          <w:szCs w:val="22"/>
        </w:rPr>
      </w:pPr>
    </w:p>
    <w:p w14:paraId="7A0F8D6A" w14:textId="77777777" w:rsidR="000041CD" w:rsidRPr="00DF6950" w:rsidRDefault="000041CD" w:rsidP="005873BC">
      <w:pPr>
        <w:tabs>
          <w:tab w:val="left" w:pos="5280"/>
        </w:tabs>
        <w:spacing w:line="240" w:lineRule="auto"/>
        <w:rPr>
          <w:rFonts w:ascii="Calibri" w:hAnsi="Calibri" w:cs="Calibri"/>
          <w:sz w:val="22"/>
          <w:szCs w:val="22"/>
        </w:rPr>
      </w:pPr>
    </w:p>
    <w:p w14:paraId="41B1254D" w14:textId="77777777" w:rsidR="000041CD" w:rsidRPr="00DF6950" w:rsidRDefault="000041CD" w:rsidP="000041CD">
      <w:pPr>
        <w:tabs>
          <w:tab w:val="left" w:pos="5280"/>
        </w:tabs>
        <w:spacing w:line="240" w:lineRule="auto"/>
        <w:jc w:val="center"/>
        <w:rPr>
          <w:rFonts w:ascii="Calibri" w:hAnsi="Calibri" w:cs="Calibri"/>
          <w:sz w:val="22"/>
          <w:szCs w:val="22"/>
        </w:rPr>
      </w:pPr>
      <w:r w:rsidRPr="00DF6950">
        <w:rPr>
          <w:rFonts w:ascii="Calibri" w:hAnsi="Calibri" w:cs="Calibri"/>
          <w:sz w:val="22"/>
          <w:szCs w:val="22"/>
        </w:rPr>
        <w:t>End</w:t>
      </w:r>
    </w:p>
    <w:p w14:paraId="0879A02B" w14:textId="77777777" w:rsidR="000041CD" w:rsidRDefault="000041CD"/>
    <w:sectPr w:rsidR="000041CD" w:rsidSect="000041CD">
      <w:headerReference w:type="default" r:id="rId11"/>
      <w:footerReference w:type="default" r:id="rId12"/>
      <w:pgSz w:w="12240" w:h="15840"/>
      <w:pgMar w:top="1440" w:right="1440" w:bottom="1440" w:left="1440" w:header="680" w:footer="708" w:gutter="0"/>
      <w:pgBorders w:offsetFrom="page">
        <w:top w:val="threeDEmboss" w:sz="24" w:space="24" w:color="0A2F41" w:themeColor="accent1" w:themeShade="80"/>
        <w:left w:val="threeDEmboss" w:sz="24" w:space="24" w:color="0A2F41" w:themeColor="accent1" w:themeShade="80"/>
        <w:bottom w:val="threeDEngrave" w:sz="24" w:space="24" w:color="0A2F41" w:themeColor="accent1" w:themeShade="80"/>
        <w:right w:val="threeDEngrave" w:sz="24" w:space="24" w:color="0A2F41" w:themeColor="accent1"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3497B" w14:textId="77777777" w:rsidR="006645D5" w:rsidRDefault="006645D5" w:rsidP="000041CD">
      <w:pPr>
        <w:spacing w:after="0" w:line="240" w:lineRule="auto"/>
      </w:pPr>
      <w:r>
        <w:separator/>
      </w:r>
    </w:p>
  </w:endnote>
  <w:endnote w:type="continuationSeparator" w:id="0">
    <w:p w14:paraId="14D62462" w14:textId="77777777" w:rsidR="006645D5" w:rsidRDefault="006645D5" w:rsidP="00004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7823565"/>
      <w:docPartObj>
        <w:docPartGallery w:val="Page Numbers (Bottom of Page)"/>
        <w:docPartUnique/>
      </w:docPartObj>
    </w:sdtPr>
    <w:sdtEndPr>
      <w:rPr>
        <w:noProof/>
      </w:rPr>
    </w:sdtEndPr>
    <w:sdtContent>
      <w:p w14:paraId="3CF6F3B2" w14:textId="77777777" w:rsidR="0068545E" w:rsidRDefault="006645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EFD3A5" w14:textId="77777777" w:rsidR="0068545E" w:rsidRDefault="0068545E" w:rsidP="00E969A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36DC5" w14:textId="77777777" w:rsidR="006645D5" w:rsidRDefault="006645D5" w:rsidP="000041CD">
      <w:pPr>
        <w:spacing w:after="0" w:line="240" w:lineRule="auto"/>
      </w:pPr>
      <w:r>
        <w:separator/>
      </w:r>
    </w:p>
  </w:footnote>
  <w:footnote w:type="continuationSeparator" w:id="0">
    <w:p w14:paraId="39FB1CFF" w14:textId="77777777" w:rsidR="006645D5" w:rsidRDefault="006645D5" w:rsidP="00004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0D64F" w14:textId="03535BB6" w:rsidR="0068545E" w:rsidRDefault="00995802" w:rsidP="00305423">
    <w:pPr>
      <w:rPr>
        <w:b/>
        <w:bCs/>
        <w:sz w:val="28"/>
        <w:szCs w:val="28"/>
      </w:rPr>
    </w:pPr>
    <w:r w:rsidRPr="008B54AB">
      <w:rPr>
        <w:rFonts w:ascii="Times New Roman" w:hAnsi="Times New Roman" w:cs="Times New Roman"/>
        <w:noProof/>
      </w:rPr>
      <w:drawing>
        <wp:anchor distT="0" distB="0" distL="114300" distR="114300" simplePos="0" relativeHeight="251659264" behindDoc="1" locked="0" layoutInCell="1" allowOverlap="1" wp14:anchorId="0048977F" wp14:editId="6EA1E1EE">
          <wp:simplePos x="0" y="0"/>
          <wp:positionH relativeFrom="margin">
            <wp:posOffset>2063750</wp:posOffset>
          </wp:positionH>
          <wp:positionV relativeFrom="paragraph">
            <wp:posOffset>-73025</wp:posOffset>
          </wp:positionV>
          <wp:extent cx="1447800" cy="1028700"/>
          <wp:effectExtent l="0" t="0" r="0" b="0"/>
          <wp:wrapSquare wrapText="bothSides"/>
          <wp:docPr id="2" name="Picture 2" descr="Type_Option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ype_Option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028700"/>
                  </a:xfrm>
                  <a:prstGeom prst="rect">
                    <a:avLst/>
                  </a:prstGeom>
                  <a:noFill/>
                </pic:spPr>
              </pic:pic>
            </a:graphicData>
          </a:graphic>
          <wp14:sizeRelH relativeFrom="page">
            <wp14:pctWidth>0</wp14:pctWidth>
          </wp14:sizeRelH>
          <wp14:sizeRelV relativeFrom="page">
            <wp14:pctHeight>0</wp14:pctHeight>
          </wp14:sizeRelV>
        </wp:anchor>
      </w:drawing>
    </w:r>
  </w:p>
  <w:p w14:paraId="78850CA2" w14:textId="6ED8842B" w:rsidR="000041CD" w:rsidRPr="000041CD" w:rsidRDefault="006645D5" w:rsidP="000041CD">
    <w:pPr>
      <w:jc w:val="center"/>
      <w:rPr>
        <w:b/>
        <w:bCs/>
        <w:sz w:val="28"/>
        <w:szCs w:val="28"/>
      </w:rPr>
    </w:pPr>
    <w:r>
      <w:rPr>
        <w:b/>
        <w:bCs/>
        <w:sz w:val="28"/>
        <w:szCs w:val="28"/>
      </w:rPr>
      <w:t xml:space="preserve">  </w:t>
    </w:r>
  </w:p>
  <w:p w14:paraId="095A7EA7" w14:textId="23428C94" w:rsidR="0068545E" w:rsidRDefault="006645D5" w:rsidP="00305423">
    <w:pPr>
      <w:jc w:val="center"/>
      <w:rPr>
        <w:b/>
        <w:bCs/>
        <w:sz w:val="28"/>
        <w:szCs w:val="28"/>
      </w:rPr>
    </w:pPr>
    <w:r>
      <w:rPr>
        <w:b/>
        <w:bCs/>
        <w:sz w:val="28"/>
        <w:szCs w:val="28"/>
      </w:rPr>
      <w:t xml:space="preserve">                      </w:t>
    </w:r>
  </w:p>
  <w:p w14:paraId="6FB979FF" w14:textId="6C938463" w:rsidR="0068545E" w:rsidRDefault="000041CD" w:rsidP="00A92AE6">
    <w:pPr>
      <w:jc w:val="center"/>
      <w:rPr>
        <w:b/>
        <w:bCs/>
        <w:sz w:val="28"/>
        <w:szCs w:val="28"/>
      </w:rPr>
    </w:pPr>
    <w:r>
      <w:rPr>
        <w:b/>
        <w:bCs/>
        <w:sz w:val="28"/>
        <w:szCs w:val="28"/>
      </w:rPr>
      <w:t>PUNTLAND GOVERNMENT OF SOMALIA</w:t>
    </w:r>
  </w:p>
  <w:p w14:paraId="398A27B8" w14:textId="42E93B49" w:rsidR="0068545E" w:rsidRPr="007D64BA" w:rsidRDefault="00AC331D" w:rsidP="00AC331D">
    <w:pPr>
      <w:jc w:val="center"/>
      <w:rPr>
        <w:b/>
        <w:bCs/>
        <w:sz w:val="28"/>
        <w:szCs w:val="28"/>
      </w:rPr>
    </w:pPr>
    <w:r w:rsidRPr="00AC331D">
      <w:rPr>
        <w:b/>
        <w:bCs/>
        <w:sz w:val="28"/>
        <w:szCs w:val="28"/>
      </w:rPr>
      <w:t>Ministry of Justice, Constitution, Rehabilitation and Religious Affairs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B4712"/>
    <w:multiLevelType w:val="multilevel"/>
    <w:tmpl w:val="9AE82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80FFE"/>
    <w:multiLevelType w:val="hybridMultilevel"/>
    <w:tmpl w:val="86805B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2C61E0"/>
    <w:multiLevelType w:val="multilevel"/>
    <w:tmpl w:val="42540E3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D53EB"/>
    <w:multiLevelType w:val="multilevel"/>
    <w:tmpl w:val="52865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F33F9A"/>
    <w:multiLevelType w:val="multilevel"/>
    <w:tmpl w:val="89EC9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C7251"/>
    <w:multiLevelType w:val="multilevel"/>
    <w:tmpl w:val="A9FA4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78563D"/>
    <w:multiLevelType w:val="hybridMultilevel"/>
    <w:tmpl w:val="BD6C66E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9B79DC"/>
    <w:multiLevelType w:val="multilevel"/>
    <w:tmpl w:val="72A8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08348B"/>
    <w:multiLevelType w:val="hybridMultilevel"/>
    <w:tmpl w:val="F11690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C33910"/>
    <w:multiLevelType w:val="multilevel"/>
    <w:tmpl w:val="D0EC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985B59"/>
    <w:multiLevelType w:val="multilevel"/>
    <w:tmpl w:val="3A3A3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160312"/>
    <w:multiLevelType w:val="multilevel"/>
    <w:tmpl w:val="1220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FA271F"/>
    <w:multiLevelType w:val="multilevel"/>
    <w:tmpl w:val="1C7C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7A6033"/>
    <w:multiLevelType w:val="multilevel"/>
    <w:tmpl w:val="EFCA9D60"/>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CD460E"/>
    <w:multiLevelType w:val="multilevel"/>
    <w:tmpl w:val="A25A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C24CD8"/>
    <w:multiLevelType w:val="multilevel"/>
    <w:tmpl w:val="E6D2B9B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AB73E98"/>
    <w:multiLevelType w:val="multilevel"/>
    <w:tmpl w:val="FF249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DB4AA5"/>
    <w:multiLevelType w:val="multilevel"/>
    <w:tmpl w:val="CA42D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BB797D"/>
    <w:multiLevelType w:val="hybridMultilevel"/>
    <w:tmpl w:val="B1CA3AB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14"/>
  </w:num>
  <w:num w:numId="4">
    <w:abstractNumId w:val="11"/>
  </w:num>
  <w:num w:numId="5">
    <w:abstractNumId w:val="4"/>
  </w:num>
  <w:num w:numId="6">
    <w:abstractNumId w:val="3"/>
  </w:num>
  <w:num w:numId="7">
    <w:abstractNumId w:val="0"/>
  </w:num>
  <w:num w:numId="8">
    <w:abstractNumId w:val="7"/>
  </w:num>
  <w:num w:numId="9">
    <w:abstractNumId w:val="10"/>
  </w:num>
  <w:num w:numId="10">
    <w:abstractNumId w:val="16"/>
  </w:num>
  <w:num w:numId="11">
    <w:abstractNumId w:val="12"/>
  </w:num>
  <w:num w:numId="12">
    <w:abstractNumId w:val="9"/>
  </w:num>
  <w:num w:numId="13">
    <w:abstractNumId w:val="13"/>
  </w:num>
  <w:num w:numId="14">
    <w:abstractNumId w:val="15"/>
  </w:num>
  <w:num w:numId="15">
    <w:abstractNumId w:val="8"/>
  </w:num>
  <w:num w:numId="16">
    <w:abstractNumId w:val="18"/>
  </w:num>
  <w:num w:numId="17">
    <w:abstractNumId w:val="2"/>
  </w:num>
  <w:num w:numId="18">
    <w:abstractNumId w:val="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1CD"/>
    <w:rsid w:val="000041CD"/>
    <w:rsid w:val="00066ED4"/>
    <w:rsid w:val="00091BAF"/>
    <w:rsid w:val="001D23E3"/>
    <w:rsid w:val="0029337C"/>
    <w:rsid w:val="002934FF"/>
    <w:rsid w:val="00356FF8"/>
    <w:rsid w:val="004C6222"/>
    <w:rsid w:val="004D6CCB"/>
    <w:rsid w:val="004D6DB4"/>
    <w:rsid w:val="00524A46"/>
    <w:rsid w:val="005873BC"/>
    <w:rsid w:val="00587D5F"/>
    <w:rsid w:val="005F2764"/>
    <w:rsid w:val="006645D5"/>
    <w:rsid w:val="0068545E"/>
    <w:rsid w:val="0071097C"/>
    <w:rsid w:val="00765A54"/>
    <w:rsid w:val="008579FA"/>
    <w:rsid w:val="008D359B"/>
    <w:rsid w:val="009147DC"/>
    <w:rsid w:val="00985699"/>
    <w:rsid w:val="00995802"/>
    <w:rsid w:val="009E0D90"/>
    <w:rsid w:val="00A57736"/>
    <w:rsid w:val="00AC331D"/>
    <w:rsid w:val="00BD7292"/>
    <w:rsid w:val="00BF6418"/>
    <w:rsid w:val="00CF0F67"/>
    <w:rsid w:val="00E702D8"/>
    <w:rsid w:val="00F81105"/>
    <w:rsid w:val="00FC248F"/>
    <w:rsid w:val="00FF4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E9CC41"/>
  <w15:chartTrackingRefBased/>
  <w15:docId w15:val="{CECFB81D-86FF-4299-B957-FEA601EB5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41CD"/>
  </w:style>
  <w:style w:type="paragraph" w:styleId="Heading1">
    <w:name w:val="heading 1"/>
    <w:basedOn w:val="Normal"/>
    <w:next w:val="Normal"/>
    <w:link w:val="Heading1Char"/>
    <w:uiPriority w:val="9"/>
    <w:qFormat/>
    <w:rsid w:val="000041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41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41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41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41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41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1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1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1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1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1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1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1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1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1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1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1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1CD"/>
    <w:rPr>
      <w:rFonts w:eastAsiaTheme="majorEastAsia" w:cstheme="majorBidi"/>
      <w:color w:val="272727" w:themeColor="text1" w:themeTint="D8"/>
    </w:rPr>
  </w:style>
  <w:style w:type="paragraph" w:styleId="Title">
    <w:name w:val="Title"/>
    <w:basedOn w:val="Normal"/>
    <w:next w:val="Normal"/>
    <w:link w:val="TitleChar"/>
    <w:uiPriority w:val="10"/>
    <w:qFormat/>
    <w:rsid w:val="000041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1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1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1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1CD"/>
    <w:pPr>
      <w:spacing w:before="160"/>
      <w:jc w:val="center"/>
    </w:pPr>
    <w:rPr>
      <w:i/>
      <w:iCs/>
      <w:color w:val="404040" w:themeColor="text1" w:themeTint="BF"/>
    </w:rPr>
  </w:style>
  <w:style w:type="character" w:customStyle="1" w:styleId="QuoteChar">
    <w:name w:val="Quote Char"/>
    <w:basedOn w:val="DefaultParagraphFont"/>
    <w:link w:val="Quote"/>
    <w:uiPriority w:val="29"/>
    <w:rsid w:val="000041CD"/>
    <w:rPr>
      <w:i/>
      <w:iCs/>
      <w:color w:val="404040" w:themeColor="text1" w:themeTint="BF"/>
    </w:rPr>
  </w:style>
  <w:style w:type="paragraph" w:styleId="ListParagraph">
    <w:name w:val="List Paragraph"/>
    <w:basedOn w:val="Normal"/>
    <w:uiPriority w:val="34"/>
    <w:qFormat/>
    <w:rsid w:val="000041CD"/>
    <w:pPr>
      <w:ind w:left="720"/>
      <w:contextualSpacing/>
    </w:pPr>
  </w:style>
  <w:style w:type="character" w:styleId="IntenseEmphasis">
    <w:name w:val="Intense Emphasis"/>
    <w:basedOn w:val="DefaultParagraphFont"/>
    <w:uiPriority w:val="21"/>
    <w:qFormat/>
    <w:rsid w:val="000041CD"/>
    <w:rPr>
      <w:i/>
      <w:iCs/>
      <w:color w:val="0F4761" w:themeColor="accent1" w:themeShade="BF"/>
    </w:rPr>
  </w:style>
  <w:style w:type="paragraph" w:styleId="IntenseQuote">
    <w:name w:val="Intense Quote"/>
    <w:basedOn w:val="Normal"/>
    <w:next w:val="Normal"/>
    <w:link w:val="IntenseQuoteChar"/>
    <w:uiPriority w:val="30"/>
    <w:qFormat/>
    <w:rsid w:val="000041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41CD"/>
    <w:rPr>
      <w:i/>
      <w:iCs/>
      <w:color w:val="0F4761" w:themeColor="accent1" w:themeShade="BF"/>
    </w:rPr>
  </w:style>
  <w:style w:type="character" w:styleId="IntenseReference">
    <w:name w:val="Intense Reference"/>
    <w:basedOn w:val="DefaultParagraphFont"/>
    <w:uiPriority w:val="32"/>
    <w:qFormat/>
    <w:rsid w:val="000041CD"/>
    <w:rPr>
      <w:b/>
      <w:bCs/>
      <w:smallCaps/>
      <w:color w:val="0F4761" w:themeColor="accent1" w:themeShade="BF"/>
      <w:spacing w:val="5"/>
    </w:rPr>
  </w:style>
  <w:style w:type="table" w:styleId="TableGrid">
    <w:name w:val="Table Grid"/>
    <w:basedOn w:val="TableNormal"/>
    <w:uiPriority w:val="39"/>
    <w:rsid w:val="00004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041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1CD"/>
  </w:style>
  <w:style w:type="paragraph" w:styleId="NoSpacing">
    <w:name w:val="No Spacing"/>
    <w:uiPriority w:val="1"/>
    <w:qFormat/>
    <w:rsid w:val="000041CD"/>
    <w:pPr>
      <w:spacing w:after="0" w:line="240" w:lineRule="auto"/>
    </w:pPr>
  </w:style>
  <w:style w:type="character" w:styleId="Hyperlink">
    <w:name w:val="Hyperlink"/>
    <w:rsid w:val="000041CD"/>
    <w:rPr>
      <w:rFonts w:ascii="Arial" w:hAnsi="Arial"/>
      <w:color w:val="0000FF"/>
      <w:u w:val="single"/>
    </w:rPr>
  </w:style>
  <w:style w:type="paragraph" w:customStyle="1" w:styleId="paragraph">
    <w:name w:val="paragraph"/>
    <w:basedOn w:val="Normal"/>
    <w:rsid w:val="000041CD"/>
    <w:pPr>
      <w:spacing w:before="100" w:beforeAutospacing="1" w:after="100" w:afterAutospacing="1" w:line="240" w:lineRule="auto"/>
    </w:pPr>
    <w:rPr>
      <w:rFonts w:ascii="Times New Roman" w:eastAsiaTheme="minorEastAsia" w:hAnsi="Times New Roman"/>
      <w:kern w:val="0"/>
      <w:lang w:val="en-GB" w:eastAsia="en-GB"/>
      <w14:ligatures w14:val="none"/>
    </w:rPr>
  </w:style>
  <w:style w:type="character" w:customStyle="1" w:styleId="normaltextrun">
    <w:name w:val="normaltextrun"/>
    <w:basedOn w:val="DefaultParagraphFont"/>
    <w:rsid w:val="000041CD"/>
  </w:style>
  <w:style w:type="character" w:customStyle="1" w:styleId="eop">
    <w:name w:val="eop"/>
    <w:basedOn w:val="DefaultParagraphFont"/>
    <w:rsid w:val="000041CD"/>
  </w:style>
  <w:style w:type="character" w:customStyle="1" w:styleId="scxw63843710">
    <w:name w:val="scxw63843710"/>
    <w:basedOn w:val="DefaultParagraphFont"/>
    <w:rsid w:val="000041CD"/>
  </w:style>
  <w:style w:type="paragraph" w:customStyle="1" w:styleId="p1">
    <w:name w:val="p1"/>
    <w:basedOn w:val="Normal"/>
    <w:rsid w:val="000041CD"/>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s1">
    <w:name w:val="s1"/>
    <w:basedOn w:val="DefaultParagraphFont"/>
    <w:rsid w:val="000041CD"/>
  </w:style>
  <w:style w:type="paragraph" w:styleId="Header">
    <w:name w:val="header"/>
    <w:basedOn w:val="Normal"/>
    <w:link w:val="HeaderChar"/>
    <w:uiPriority w:val="99"/>
    <w:unhideWhenUsed/>
    <w:rsid w:val="000041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1CD"/>
  </w:style>
  <w:style w:type="paragraph" w:styleId="NormalWeb">
    <w:name w:val="Normal (Web)"/>
    <w:basedOn w:val="Normal"/>
    <w:uiPriority w:val="99"/>
    <w:semiHidden/>
    <w:unhideWhenUsed/>
    <w:rsid w:val="000041CD"/>
    <w:rPr>
      <w:rFonts w:ascii="Times New Roman" w:hAnsi="Times New Roman" w:cs="Times New Roman"/>
    </w:rPr>
  </w:style>
  <w:style w:type="character" w:styleId="UnresolvedMention">
    <w:name w:val="Unresolved Mention"/>
    <w:basedOn w:val="DefaultParagraphFont"/>
    <w:uiPriority w:val="99"/>
    <w:semiHidden/>
    <w:unhideWhenUsed/>
    <w:rsid w:val="00AC331D"/>
    <w:rPr>
      <w:color w:val="605E5C"/>
      <w:shd w:val="clear" w:color="auto" w:fill="E1DFDD"/>
    </w:rPr>
  </w:style>
  <w:style w:type="paragraph" w:customStyle="1" w:styleId="Default">
    <w:name w:val="Default"/>
    <w:rsid w:val="005873BC"/>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648">
      <w:bodyDiv w:val="1"/>
      <w:marLeft w:val="0"/>
      <w:marRight w:val="0"/>
      <w:marTop w:val="0"/>
      <w:marBottom w:val="0"/>
      <w:divBdr>
        <w:top w:val="none" w:sz="0" w:space="0" w:color="auto"/>
        <w:left w:val="none" w:sz="0" w:space="0" w:color="auto"/>
        <w:bottom w:val="none" w:sz="0" w:space="0" w:color="auto"/>
        <w:right w:val="none" w:sz="0" w:space="0" w:color="auto"/>
      </w:divBdr>
    </w:div>
    <w:div w:id="70884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mojrar@plstate.s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ojcrarfinanceoffice@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dg.mojrar@plstate.so" TargetMode="External"/><Relationship Id="rId4" Type="http://schemas.openxmlformats.org/officeDocument/2006/relationships/webSettings" Target="webSettings.xml"/><Relationship Id="rId9" Type="http://schemas.openxmlformats.org/officeDocument/2006/relationships/hyperlink" Target="mailto:mojcrarfinanceoffice@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2072</Words>
  <Characters>11817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Engineer Abas Ali Farah</dc:creator>
  <cp:keywords/>
  <dc:description/>
  <cp:lastModifiedBy>LENOVO</cp:lastModifiedBy>
  <cp:revision>9</cp:revision>
  <dcterms:created xsi:type="dcterms:W3CDTF">2025-09-08T08:06:00Z</dcterms:created>
  <dcterms:modified xsi:type="dcterms:W3CDTF">2025-09-13T18:43:00Z</dcterms:modified>
</cp:coreProperties>
</file>